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C4C69" w14:textId="3D110670"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t>Polish Artists at Europe</w:t>
      </w:r>
      <w:r w:rsidR="0094381C">
        <w:rPr>
          <w:rFonts w:ascii="Aptos" w:eastAsia="Aptos" w:hAnsi="Aptos" w:cs="Aptos"/>
          <w:b/>
          <w:bCs/>
          <w:lang w:val="en-GB"/>
        </w:rPr>
        <w:t>’</w:t>
      </w:r>
      <w:r w:rsidRPr="0094381C">
        <w:rPr>
          <w:rFonts w:ascii="Aptos" w:eastAsia="Aptos" w:hAnsi="Aptos" w:cs="Aptos"/>
          <w:b/>
          <w:bCs/>
          <w:lang w:val="en-GB"/>
        </w:rPr>
        <w:t xml:space="preserve">s Leading Performing Arts Festival. </w:t>
      </w:r>
      <w:r w:rsidR="0094381C">
        <w:rPr>
          <w:rFonts w:ascii="Aptos" w:eastAsia="Aptos" w:hAnsi="Aptos" w:cs="Aptos"/>
          <w:b/>
          <w:bCs/>
          <w:lang w:val="en-GB"/>
        </w:rPr>
        <w:t xml:space="preserve">Artistic Director </w:t>
      </w:r>
      <w:r w:rsidRPr="0094381C">
        <w:rPr>
          <w:rFonts w:ascii="Aptos" w:eastAsia="Aptos" w:hAnsi="Aptos" w:cs="Aptos"/>
          <w:b/>
          <w:bCs/>
          <w:lang w:val="en-GB"/>
        </w:rPr>
        <w:t xml:space="preserve">Tomasz </w:t>
      </w:r>
      <w:proofErr w:type="spellStart"/>
      <w:r w:rsidRPr="0094381C">
        <w:rPr>
          <w:rFonts w:ascii="Aptos" w:eastAsia="Aptos" w:hAnsi="Aptos" w:cs="Aptos"/>
          <w:b/>
          <w:bCs/>
          <w:lang w:val="en-GB"/>
        </w:rPr>
        <w:t>Kireńczuk</w:t>
      </w:r>
      <w:proofErr w:type="spellEnd"/>
      <w:r w:rsidR="0094381C">
        <w:rPr>
          <w:rFonts w:ascii="Aptos" w:eastAsia="Aptos" w:hAnsi="Aptos" w:cs="Aptos"/>
          <w:b/>
          <w:bCs/>
          <w:lang w:val="en-GB"/>
        </w:rPr>
        <w:t xml:space="preserve"> bows out after five years</w:t>
      </w:r>
      <w:r w:rsidR="00F0242A">
        <w:rPr>
          <w:rFonts w:ascii="Aptos" w:eastAsia="Aptos" w:hAnsi="Aptos" w:cs="Aptos"/>
          <w:b/>
          <w:bCs/>
          <w:lang w:val="en-GB"/>
        </w:rPr>
        <w:t xml:space="preserve"> </w:t>
      </w:r>
      <w:r w:rsidR="0094381C">
        <w:rPr>
          <w:rFonts w:ascii="Aptos" w:eastAsia="Aptos" w:hAnsi="Aptos" w:cs="Aptos"/>
          <w:b/>
          <w:bCs/>
          <w:lang w:val="en-GB"/>
        </w:rPr>
        <w:t>at the festival’s helm.</w:t>
      </w:r>
    </w:p>
    <w:p w14:paraId="7B9C271E" w14:textId="45F82358"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t xml:space="preserve">From 3 to 12 July, Santarcangelo di Romagna will once again become the European capital of the performing arts. The programme of the 56th edition of Santarcangelo Festival, held under the theme </w:t>
      </w:r>
      <w:r w:rsidR="0094381C">
        <w:rPr>
          <w:rFonts w:ascii="Aptos" w:eastAsia="Aptos" w:hAnsi="Aptos" w:cs="Aptos"/>
          <w:b/>
          <w:bCs/>
          <w:lang w:val="en-GB"/>
        </w:rPr>
        <w:t>“</w:t>
      </w:r>
      <w:r w:rsidRPr="0094381C">
        <w:rPr>
          <w:rFonts w:ascii="Aptos" w:eastAsia="Aptos" w:hAnsi="Aptos" w:cs="Aptos"/>
          <w:b/>
          <w:bCs/>
          <w:lang w:val="en-GB"/>
        </w:rPr>
        <w:t>deep pressures</w:t>
      </w:r>
      <w:r w:rsidR="0094381C">
        <w:rPr>
          <w:rFonts w:ascii="Aptos" w:eastAsia="Aptos" w:hAnsi="Aptos" w:cs="Aptos"/>
          <w:b/>
          <w:bCs/>
          <w:lang w:val="en-GB"/>
        </w:rPr>
        <w:t>”</w:t>
      </w:r>
      <w:r w:rsidRPr="0094381C">
        <w:rPr>
          <w:rFonts w:ascii="Aptos" w:eastAsia="Aptos" w:hAnsi="Aptos" w:cs="Aptos"/>
          <w:b/>
          <w:bCs/>
          <w:lang w:val="en-GB"/>
        </w:rPr>
        <w:t xml:space="preserve">, features the latest works by Wojciech Grudziński, Ewa Dziarnowska, Igor </w:t>
      </w:r>
      <w:proofErr w:type="spellStart"/>
      <w:r w:rsidRPr="0094381C">
        <w:rPr>
          <w:rFonts w:ascii="Aptos" w:eastAsia="Aptos" w:hAnsi="Aptos" w:cs="Aptos"/>
          <w:b/>
          <w:bCs/>
          <w:lang w:val="en-GB"/>
        </w:rPr>
        <w:t>Shugaleev</w:t>
      </w:r>
      <w:proofErr w:type="spellEnd"/>
      <w:r w:rsidRPr="0094381C">
        <w:rPr>
          <w:rFonts w:ascii="Aptos" w:eastAsia="Aptos" w:hAnsi="Aptos" w:cs="Aptos"/>
          <w:b/>
          <w:bCs/>
          <w:lang w:val="en-GB"/>
        </w:rPr>
        <w:t xml:space="preserve"> and </w:t>
      </w:r>
      <w:proofErr w:type="spellStart"/>
      <w:r w:rsidRPr="0094381C">
        <w:rPr>
          <w:rFonts w:ascii="Aptos" w:eastAsia="Aptos" w:hAnsi="Aptos" w:cs="Aptos"/>
          <w:b/>
          <w:bCs/>
          <w:lang w:val="en-GB"/>
        </w:rPr>
        <w:t>Agnietė</w:t>
      </w:r>
      <w:proofErr w:type="spellEnd"/>
      <w:r w:rsidRPr="0094381C">
        <w:rPr>
          <w:rFonts w:ascii="Aptos" w:eastAsia="Aptos" w:hAnsi="Aptos" w:cs="Aptos"/>
          <w:b/>
          <w:bCs/>
          <w:lang w:val="en-GB"/>
        </w:rPr>
        <w:t xml:space="preserve"> </w:t>
      </w:r>
      <w:proofErr w:type="spellStart"/>
      <w:r w:rsidRPr="0094381C">
        <w:rPr>
          <w:rFonts w:ascii="Aptos" w:eastAsia="Aptos" w:hAnsi="Aptos" w:cs="Aptos"/>
          <w:b/>
          <w:bCs/>
          <w:lang w:val="en-GB"/>
        </w:rPr>
        <w:t>Lisičkinaitė</w:t>
      </w:r>
      <w:proofErr w:type="spellEnd"/>
      <w:r w:rsidRPr="0094381C">
        <w:rPr>
          <w:rFonts w:ascii="Aptos" w:eastAsia="Aptos" w:hAnsi="Aptos" w:cs="Aptos"/>
          <w:b/>
          <w:bCs/>
          <w:lang w:val="en-GB"/>
        </w:rPr>
        <w:t>, DJ sets by Krzysztof Bagiński, and special events by the KEM collective. For the fourth consecutive year, the participation of Polish artists in the festival is supported by the Adam Mickiewicz Institute.</w:t>
      </w:r>
    </w:p>
    <w:p w14:paraId="309594F9" w14:textId="5D768CF2"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t xml:space="preserve">Tomasz </w:t>
      </w:r>
      <w:proofErr w:type="spellStart"/>
      <w:r w:rsidRPr="0094381C">
        <w:rPr>
          <w:rFonts w:ascii="Aptos" w:eastAsia="Aptos" w:hAnsi="Aptos" w:cs="Aptos"/>
          <w:b/>
          <w:bCs/>
          <w:lang w:val="en-GB"/>
        </w:rPr>
        <w:t>Kireńczuk</w:t>
      </w:r>
      <w:proofErr w:type="spellEnd"/>
      <w:r w:rsidR="00F0242A">
        <w:rPr>
          <w:rFonts w:ascii="Aptos" w:eastAsia="Aptos" w:hAnsi="Aptos" w:cs="Aptos"/>
          <w:b/>
          <w:bCs/>
          <w:lang w:val="en-GB"/>
        </w:rPr>
        <w:t xml:space="preserve"> </w:t>
      </w:r>
      <w:r w:rsidR="000C704C">
        <w:rPr>
          <w:rFonts w:ascii="Aptos" w:eastAsia="Aptos" w:hAnsi="Aptos" w:cs="Aptos"/>
          <w:b/>
          <w:bCs/>
          <w:lang w:val="en-GB"/>
        </w:rPr>
        <w:t>B</w:t>
      </w:r>
      <w:r w:rsidR="00F0242A">
        <w:rPr>
          <w:rFonts w:ascii="Aptos" w:eastAsia="Aptos" w:hAnsi="Aptos" w:cs="Aptos"/>
          <w:b/>
          <w:bCs/>
          <w:lang w:val="en-GB"/>
        </w:rPr>
        <w:t xml:space="preserve">ids </w:t>
      </w:r>
      <w:r w:rsidR="000C704C">
        <w:rPr>
          <w:rFonts w:ascii="Aptos" w:eastAsia="Aptos" w:hAnsi="Aptos" w:cs="Aptos"/>
          <w:b/>
          <w:bCs/>
          <w:lang w:val="en-GB"/>
        </w:rPr>
        <w:t>F</w:t>
      </w:r>
      <w:r w:rsidR="00F0242A">
        <w:rPr>
          <w:rFonts w:ascii="Aptos" w:eastAsia="Aptos" w:hAnsi="Aptos" w:cs="Aptos"/>
          <w:b/>
          <w:bCs/>
          <w:lang w:val="en-GB"/>
        </w:rPr>
        <w:t xml:space="preserve">arewell to the </w:t>
      </w:r>
      <w:r w:rsidR="000C704C">
        <w:rPr>
          <w:rFonts w:ascii="Aptos" w:eastAsia="Aptos" w:hAnsi="Aptos" w:cs="Aptos"/>
          <w:b/>
          <w:bCs/>
          <w:lang w:val="en-GB"/>
        </w:rPr>
        <w:t>F</w:t>
      </w:r>
      <w:r w:rsidR="00F0242A">
        <w:rPr>
          <w:rFonts w:ascii="Aptos" w:eastAsia="Aptos" w:hAnsi="Aptos" w:cs="Aptos"/>
          <w:b/>
          <w:bCs/>
          <w:lang w:val="en-GB"/>
        </w:rPr>
        <w:t>estival as Artistic Director</w:t>
      </w:r>
    </w:p>
    <w:p w14:paraId="7580DDA9" w14:textId="6C44596D" w:rsidR="00640132" w:rsidRPr="0094381C" w:rsidRDefault="00F0242A" w:rsidP="00640132">
      <w:pPr>
        <w:spacing w:before="240" w:line="276" w:lineRule="auto"/>
        <w:jc w:val="both"/>
        <w:rPr>
          <w:rFonts w:ascii="Aptos" w:eastAsia="Aptos" w:hAnsi="Aptos" w:cs="Aptos"/>
          <w:lang w:val="en-GB"/>
        </w:rPr>
      </w:pPr>
      <w:r>
        <w:rPr>
          <w:rFonts w:ascii="Aptos" w:eastAsia="Aptos" w:hAnsi="Aptos" w:cs="Aptos"/>
          <w:lang w:val="en-GB"/>
        </w:rPr>
        <w:t>“</w:t>
      </w:r>
      <w:r w:rsidR="00640132" w:rsidRPr="0094381C">
        <w:rPr>
          <w:rFonts w:ascii="Aptos" w:eastAsia="Aptos" w:hAnsi="Aptos" w:cs="Aptos"/>
          <w:lang w:val="en-GB"/>
        </w:rPr>
        <w:t>We live in a world where economic and political pressures increasingly shape relationships between people, and where building walls and creating distance often become the most widely accepted systemic response. Through the artistic practices developed by the creators invited to the festival, and through the sense of proximity that performance generates, we want to demonstrate that this is not the only possible path and that we are not without agency</w:t>
      </w:r>
      <w:r w:rsidR="000C704C">
        <w:rPr>
          <w:rFonts w:ascii="Aptos" w:eastAsia="Aptos" w:hAnsi="Aptos" w:cs="Aptos"/>
          <w:lang w:val="en-GB"/>
        </w:rPr>
        <w:t xml:space="preserve">,” says </w:t>
      </w:r>
      <w:r w:rsidR="000C704C" w:rsidRPr="00B1012C">
        <w:rPr>
          <w:rFonts w:ascii="Aptos" w:eastAsia="Aptos" w:hAnsi="Aptos" w:cs="Aptos"/>
          <w:b/>
          <w:bCs/>
          <w:lang w:val="en-GB"/>
        </w:rPr>
        <w:t>Tomasz Kireńczuk</w:t>
      </w:r>
      <w:r w:rsidR="000C704C">
        <w:rPr>
          <w:rFonts w:ascii="Aptos" w:eastAsia="Aptos" w:hAnsi="Aptos" w:cs="Aptos"/>
          <w:lang w:val="en-GB"/>
        </w:rPr>
        <w:t xml:space="preserve">, </w:t>
      </w:r>
      <w:r w:rsidR="000C704C" w:rsidRPr="0094381C">
        <w:rPr>
          <w:rFonts w:ascii="Aptos" w:eastAsia="Aptos" w:hAnsi="Aptos" w:cs="Aptos"/>
          <w:lang w:val="en-GB"/>
        </w:rPr>
        <w:t>who is serving as the festival</w:t>
      </w:r>
      <w:r w:rsidR="000C704C">
        <w:rPr>
          <w:rFonts w:ascii="Aptos" w:eastAsia="Aptos" w:hAnsi="Aptos" w:cs="Aptos"/>
          <w:lang w:val="en-GB"/>
        </w:rPr>
        <w:t>’</w:t>
      </w:r>
      <w:r w:rsidR="000C704C" w:rsidRPr="0094381C">
        <w:rPr>
          <w:rFonts w:ascii="Aptos" w:eastAsia="Aptos" w:hAnsi="Aptos" w:cs="Aptos"/>
          <w:lang w:val="en-GB"/>
        </w:rPr>
        <w:t>s Artistic Director for the fifth and final time</w:t>
      </w:r>
      <w:r w:rsidR="000C704C">
        <w:rPr>
          <w:rFonts w:ascii="Aptos" w:eastAsia="Aptos" w:hAnsi="Aptos" w:cs="Aptos"/>
          <w:lang w:val="en-GB"/>
        </w:rPr>
        <w:t>.</w:t>
      </w:r>
    </w:p>
    <w:p w14:paraId="6BC487FD" w14:textId="285AF4A4" w:rsidR="00640132" w:rsidRPr="0094381C" w:rsidRDefault="000C704C" w:rsidP="00640132">
      <w:pPr>
        <w:spacing w:before="240" w:line="276" w:lineRule="auto"/>
        <w:jc w:val="both"/>
        <w:rPr>
          <w:rFonts w:ascii="Aptos" w:eastAsia="Aptos" w:hAnsi="Aptos" w:cs="Aptos"/>
          <w:lang w:val="en-GB"/>
        </w:rPr>
      </w:pPr>
      <w:r>
        <w:rPr>
          <w:rFonts w:ascii="Aptos" w:eastAsia="Aptos" w:hAnsi="Aptos" w:cs="Aptos"/>
          <w:lang w:val="en-GB"/>
        </w:rPr>
        <w:t>“</w:t>
      </w:r>
      <w:r w:rsidR="00640132" w:rsidRPr="0094381C">
        <w:rPr>
          <w:rFonts w:ascii="Aptos" w:eastAsia="Aptos" w:hAnsi="Aptos" w:cs="Aptos"/>
          <w:lang w:val="en-GB"/>
        </w:rPr>
        <w:t>I also see this edition as the conclusion of a cycle that began in 2021, when I embarked on this extraordinary journey with Santarcangelo. I hope that the sense of closeness, solidarity and openness will accompany these ten days, just as it has accompanied us throughout the years of our shared commitment to Santarcangelo Festival</w:t>
      </w:r>
      <w:r>
        <w:rPr>
          <w:rFonts w:ascii="Aptos" w:eastAsia="Aptos" w:hAnsi="Aptos" w:cs="Aptos"/>
          <w:lang w:val="en-GB"/>
        </w:rPr>
        <w:t>,”</w:t>
      </w:r>
      <w:r w:rsidR="00640132" w:rsidRPr="0094381C">
        <w:rPr>
          <w:rFonts w:ascii="Aptos" w:eastAsia="Aptos" w:hAnsi="Aptos" w:cs="Aptos"/>
          <w:lang w:val="en-GB"/>
        </w:rPr>
        <w:t xml:space="preserve"> </w:t>
      </w:r>
      <w:proofErr w:type="spellStart"/>
      <w:r>
        <w:rPr>
          <w:rFonts w:ascii="Aptos" w:eastAsia="Aptos" w:hAnsi="Aptos" w:cs="Aptos"/>
          <w:lang w:val="en-GB"/>
        </w:rPr>
        <w:t>Kireńczuk</w:t>
      </w:r>
      <w:proofErr w:type="spellEnd"/>
      <w:r>
        <w:rPr>
          <w:rFonts w:ascii="Aptos" w:eastAsia="Aptos" w:hAnsi="Aptos" w:cs="Aptos"/>
          <w:lang w:val="en-GB"/>
        </w:rPr>
        <w:t xml:space="preserve"> </w:t>
      </w:r>
      <w:r w:rsidRPr="00B1012C">
        <w:rPr>
          <w:rFonts w:ascii="Aptos" w:eastAsia="Aptos" w:hAnsi="Aptos" w:cs="Aptos"/>
          <w:lang w:val="en-GB"/>
        </w:rPr>
        <w:t>concludes</w:t>
      </w:r>
      <w:r w:rsidR="00640132" w:rsidRPr="0094381C">
        <w:rPr>
          <w:rFonts w:ascii="Aptos" w:eastAsia="Aptos" w:hAnsi="Aptos" w:cs="Aptos"/>
          <w:lang w:val="en-GB"/>
        </w:rPr>
        <w:t xml:space="preserve">. This July, he will take up the position of Artistic Director of </w:t>
      </w:r>
      <w:r w:rsidR="00640132" w:rsidRPr="0094381C">
        <w:rPr>
          <w:rFonts w:ascii="Aptos" w:eastAsia="Aptos" w:hAnsi="Aptos" w:cs="Aptos"/>
          <w:b/>
          <w:bCs/>
          <w:lang w:val="en-GB"/>
        </w:rPr>
        <w:t>brut Wien</w:t>
      </w:r>
      <w:r w:rsidR="00640132" w:rsidRPr="0094381C">
        <w:rPr>
          <w:rFonts w:ascii="Aptos" w:eastAsia="Aptos" w:hAnsi="Aptos" w:cs="Aptos"/>
          <w:lang w:val="en-GB"/>
        </w:rPr>
        <w:t>, one of Europe's leading institutions dedicated to the performing arts.</w:t>
      </w:r>
    </w:p>
    <w:p w14:paraId="6DA1EED1" w14:textId="12920FF7"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This year</w:t>
      </w:r>
      <w:r w:rsidR="000C704C">
        <w:rPr>
          <w:rFonts w:ascii="Aptos" w:eastAsia="Aptos" w:hAnsi="Aptos" w:cs="Aptos"/>
          <w:lang w:val="en-GB"/>
        </w:rPr>
        <w:t>’</w:t>
      </w:r>
      <w:r w:rsidRPr="0094381C">
        <w:rPr>
          <w:rFonts w:ascii="Aptos" w:eastAsia="Aptos" w:hAnsi="Aptos" w:cs="Aptos"/>
          <w:lang w:val="en-GB"/>
        </w:rPr>
        <w:t xml:space="preserve">s theme, </w:t>
      </w:r>
      <w:r w:rsidR="000C704C">
        <w:rPr>
          <w:rFonts w:ascii="Aptos" w:eastAsia="Aptos" w:hAnsi="Aptos" w:cs="Aptos"/>
          <w:b/>
          <w:bCs/>
          <w:lang w:val="en-GB"/>
        </w:rPr>
        <w:t>“</w:t>
      </w:r>
      <w:r w:rsidRPr="0094381C">
        <w:rPr>
          <w:rFonts w:ascii="Aptos" w:eastAsia="Aptos" w:hAnsi="Aptos" w:cs="Aptos"/>
          <w:b/>
          <w:bCs/>
          <w:lang w:val="en-GB"/>
        </w:rPr>
        <w:t>deep pressures</w:t>
      </w:r>
      <w:r w:rsidR="000C704C">
        <w:rPr>
          <w:rFonts w:ascii="Aptos" w:eastAsia="Aptos" w:hAnsi="Aptos" w:cs="Aptos"/>
          <w:b/>
          <w:bCs/>
          <w:lang w:val="en-GB"/>
        </w:rPr>
        <w:t>”</w:t>
      </w:r>
      <w:r w:rsidRPr="0094381C">
        <w:rPr>
          <w:rFonts w:ascii="Aptos" w:eastAsia="Aptos" w:hAnsi="Aptos" w:cs="Aptos"/>
          <w:lang w:val="en-GB"/>
        </w:rPr>
        <w:t>, reflects a contemporary reality marked by political, social and ecological tensions. Drawing on feminist, queer, anti-racist and decolonial perspectives, the festival programme creates a space for encounter, dialogue and shared artistic experience.</w:t>
      </w:r>
    </w:p>
    <w:p w14:paraId="7853B624" w14:textId="77777777"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t>Polish Artists Respond to the Pressures of the Present</w:t>
      </w:r>
    </w:p>
    <w:p w14:paraId="3E7F8AC6" w14:textId="5E5F720A"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For years, the Polish performing arts scene has been recognised as one of the most compelling and distinctive forces on the European map of contemporary dance and performance. The presence of Polish artists in this year</w:t>
      </w:r>
      <w:r w:rsidR="000C704C">
        <w:rPr>
          <w:rFonts w:ascii="Aptos" w:eastAsia="Aptos" w:hAnsi="Aptos" w:cs="Aptos"/>
          <w:lang w:val="en-GB"/>
        </w:rPr>
        <w:t>’</w:t>
      </w:r>
      <w:r w:rsidRPr="0094381C">
        <w:rPr>
          <w:rFonts w:ascii="Aptos" w:eastAsia="Aptos" w:hAnsi="Aptos" w:cs="Aptos"/>
          <w:lang w:val="en-GB"/>
        </w:rPr>
        <w:t>s Santarcangelo Festival once again confirms their strong position within the international arts circuit and the growing interest in artistic practices addressing community, identity, memory and social engagement.</w:t>
      </w:r>
    </w:p>
    <w:p w14:paraId="3DFBA5F9" w14:textId="1ED36878" w:rsidR="00640132" w:rsidRPr="0094381C" w:rsidRDefault="000C704C" w:rsidP="00640132">
      <w:pPr>
        <w:spacing w:before="240" w:line="276" w:lineRule="auto"/>
        <w:jc w:val="both"/>
        <w:rPr>
          <w:rFonts w:ascii="Aptos" w:eastAsia="Aptos" w:hAnsi="Aptos" w:cs="Aptos"/>
          <w:lang w:val="en-GB"/>
        </w:rPr>
      </w:pPr>
      <w:r>
        <w:rPr>
          <w:rFonts w:ascii="Aptos" w:eastAsia="Aptos" w:hAnsi="Aptos" w:cs="Aptos"/>
          <w:lang w:val="en-GB"/>
        </w:rPr>
        <w:t>“</w:t>
      </w:r>
      <w:r w:rsidR="00640132" w:rsidRPr="0094381C">
        <w:rPr>
          <w:rFonts w:ascii="Aptos" w:eastAsia="Aptos" w:hAnsi="Aptos" w:cs="Aptos"/>
          <w:lang w:val="en-GB"/>
        </w:rPr>
        <w:t>Over the past four years, the collaboration between Santarcangelo Festival and the Adam Mickiewicz Institute has become something far greater than a partnership between two institutions. It has evolved into an ongoing conversation about what contemporary culture can be, who it can create space for, and how it can respond to the challenges of today</w:t>
      </w:r>
      <w:r>
        <w:rPr>
          <w:rFonts w:ascii="Aptos" w:eastAsia="Aptos" w:hAnsi="Aptos" w:cs="Aptos"/>
          <w:lang w:val="en-GB"/>
        </w:rPr>
        <w:t>’</w:t>
      </w:r>
      <w:r w:rsidR="00640132" w:rsidRPr="0094381C">
        <w:rPr>
          <w:rFonts w:ascii="Aptos" w:eastAsia="Aptos" w:hAnsi="Aptos" w:cs="Aptos"/>
          <w:lang w:val="en-GB"/>
        </w:rPr>
        <w:t>s world.</w:t>
      </w:r>
    </w:p>
    <w:p w14:paraId="7A1B0557" w14:textId="3B196949"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 xml:space="preserve">Perhaps one of the greatest pressures of our time is the pressure to drift further apart from one another. Festivals such as Santarcangelo remind us how essential it is to build relationships, communities and spaces for dialogue. We are delighted that Polish artists can once again meet </w:t>
      </w:r>
      <w:r w:rsidRPr="0094381C">
        <w:rPr>
          <w:rFonts w:ascii="Aptos" w:eastAsia="Aptos" w:hAnsi="Aptos" w:cs="Aptos"/>
          <w:lang w:val="en-GB"/>
        </w:rPr>
        <w:lastRenderedPageBreak/>
        <w:t>international audiences here</w:t>
      </w:r>
      <w:r w:rsidR="000C704C">
        <w:rPr>
          <w:rFonts w:ascii="Aptos" w:eastAsia="Aptos" w:hAnsi="Aptos" w:cs="Aptos"/>
          <w:lang w:val="en-GB"/>
        </w:rPr>
        <w:t>—</w:t>
      </w:r>
      <w:r w:rsidRPr="0094381C">
        <w:rPr>
          <w:rFonts w:ascii="Aptos" w:eastAsia="Aptos" w:hAnsi="Aptos" w:cs="Aptos"/>
          <w:lang w:val="en-GB"/>
        </w:rPr>
        <w:t>not only to present their work, but above all to share their sensitivity, emotions, experiences and questions. The role of art is not to provide simple answers, but to help preserve our capacity for sensitivit</w:t>
      </w:r>
      <w:r w:rsidR="00B9483B" w:rsidRPr="0094381C">
        <w:rPr>
          <w:rFonts w:ascii="Aptos" w:eastAsia="Aptos" w:hAnsi="Aptos" w:cs="Aptos"/>
          <w:lang w:val="en-GB"/>
        </w:rPr>
        <w:t>y</w:t>
      </w:r>
      <w:r w:rsidR="000C704C">
        <w:rPr>
          <w:rFonts w:ascii="Aptos" w:eastAsia="Aptos" w:hAnsi="Aptos" w:cs="Aptos"/>
          <w:lang w:val="en-GB"/>
        </w:rPr>
        <w:t>—</w:t>
      </w:r>
      <w:r w:rsidRPr="0094381C">
        <w:rPr>
          <w:rFonts w:ascii="Aptos" w:eastAsia="Aptos" w:hAnsi="Aptos" w:cs="Aptos"/>
          <w:lang w:val="en-GB"/>
        </w:rPr>
        <w:t>even under pressure,</w:t>
      </w:r>
      <w:r w:rsidR="000C704C">
        <w:rPr>
          <w:rFonts w:ascii="Aptos" w:eastAsia="Aptos" w:hAnsi="Aptos" w:cs="Aptos"/>
          <w:lang w:val="en-GB"/>
        </w:rPr>
        <w:t>”</w:t>
      </w:r>
      <w:r w:rsidRPr="0094381C">
        <w:rPr>
          <w:rFonts w:ascii="Aptos" w:eastAsia="Aptos" w:hAnsi="Aptos" w:cs="Aptos"/>
          <w:lang w:val="en-GB"/>
        </w:rPr>
        <w:t xml:space="preserve"> says </w:t>
      </w:r>
      <w:r w:rsidRPr="0094381C">
        <w:rPr>
          <w:rFonts w:ascii="Aptos" w:eastAsia="Aptos" w:hAnsi="Aptos" w:cs="Aptos"/>
          <w:b/>
          <w:bCs/>
          <w:lang w:val="en-GB"/>
        </w:rPr>
        <w:t>Olga Brzezińska</w:t>
      </w:r>
      <w:r w:rsidRPr="0094381C">
        <w:rPr>
          <w:rFonts w:ascii="Aptos" w:eastAsia="Aptos" w:hAnsi="Aptos" w:cs="Aptos"/>
          <w:lang w:val="en-GB"/>
        </w:rPr>
        <w:t>, Deputy Director of the Adam Mickiewicz Institute.</w:t>
      </w:r>
    </w:p>
    <w:p w14:paraId="79A8CA2C" w14:textId="3AF03C04"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This year</w:t>
      </w:r>
      <w:r w:rsidR="000C704C">
        <w:rPr>
          <w:rFonts w:ascii="Aptos" w:eastAsia="Aptos" w:hAnsi="Aptos" w:cs="Aptos"/>
          <w:lang w:val="en-GB"/>
        </w:rPr>
        <w:t>’</w:t>
      </w:r>
      <w:r w:rsidRPr="0094381C">
        <w:rPr>
          <w:rFonts w:ascii="Aptos" w:eastAsia="Aptos" w:hAnsi="Aptos" w:cs="Aptos"/>
          <w:lang w:val="en-GB"/>
        </w:rPr>
        <w:t>s programme brings together artists representing different generations and aesthetic approaches, united by an interest in the body as a site of relationship-building and a means of responding to contemporary challenges.</w:t>
      </w:r>
    </w:p>
    <w:p w14:paraId="5B60E5A8" w14:textId="01E7393A"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b/>
          <w:bCs/>
          <w:lang w:val="en-GB"/>
        </w:rPr>
        <w:t>Wojciech Grudziński</w:t>
      </w:r>
      <w:r w:rsidRPr="0094381C">
        <w:rPr>
          <w:rFonts w:ascii="Aptos" w:eastAsia="Aptos" w:hAnsi="Aptos" w:cs="Aptos"/>
          <w:lang w:val="en-GB"/>
        </w:rPr>
        <w:t xml:space="preserve"> returns to Santarcangelo with two performances: </w:t>
      </w:r>
      <w:r w:rsidRPr="0094381C">
        <w:rPr>
          <w:rFonts w:ascii="Aptos" w:eastAsia="Aptos" w:hAnsi="Aptos" w:cs="Aptos"/>
          <w:b/>
          <w:bCs/>
          <w:i/>
          <w:iCs/>
          <w:lang w:val="en-GB"/>
        </w:rPr>
        <w:t>CUTE &amp; AWKWARD</w:t>
      </w:r>
      <w:r w:rsidRPr="0094381C">
        <w:rPr>
          <w:rFonts w:ascii="Aptos" w:eastAsia="Aptos" w:hAnsi="Aptos" w:cs="Aptos"/>
          <w:lang w:val="en-GB"/>
        </w:rPr>
        <w:t xml:space="preserve"> and </w:t>
      </w:r>
      <w:r w:rsidRPr="0094381C">
        <w:rPr>
          <w:rFonts w:ascii="Aptos" w:eastAsia="Aptos" w:hAnsi="Aptos" w:cs="Aptos"/>
          <w:b/>
          <w:bCs/>
          <w:i/>
          <w:iCs/>
          <w:lang w:val="en-GB"/>
        </w:rPr>
        <w:t>BOW</w:t>
      </w:r>
      <w:r w:rsidRPr="0094381C">
        <w:rPr>
          <w:rFonts w:ascii="Aptos" w:eastAsia="Aptos" w:hAnsi="Aptos" w:cs="Aptos"/>
          <w:lang w:val="en-GB"/>
        </w:rPr>
        <w:t xml:space="preserve">. </w:t>
      </w:r>
      <w:r w:rsidRPr="0094381C">
        <w:rPr>
          <w:rFonts w:ascii="Aptos" w:eastAsia="Aptos" w:hAnsi="Aptos" w:cs="Aptos"/>
          <w:i/>
          <w:iCs/>
          <w:lang w:val="en-GB"/>
        </w:rPr>
        <w:t>BOW</w:t>
      </w:r>
      <w:r w:rsidRPr="0094381C">
        <w:rPr>
          <w:rFonts w:ascii="Aptos" w:eastAsia="Aptos" w:hAnsi="Aptos" w:cs="Aptos"/>
          <w:lang w:val="en-GB"/>
        </w:rPr>
        <w:t xml:space="preserve"> continues </w:t>
      </w:r>
      <w:proofErr w:type="spellStart"/>
      <w:r w:rsidRPr="0094381C">
        <w:rPr>
          <w:rFonts w:ascii="Aptos" w:eastAsia="Aptos" w:hAnsi="Aptos" w:cs="Aptos"/>
          <w:lang w:val="en-GB"/>
        </w:rPr>
        <w:t>Grudziński</w:t>
      </w:r>
      <w:r w:rsidR="000C704C">
        <w:rPr>
          <w:rFonts w:ascii="Aptos" w:eastAsia="Aptos" w:hAnsi="Aptos" w:cs="Aptos"/>
          <w:lang w:val="en-GB"/>
        </w:rPr>
        <w:t>’</w:t>
      </w:r>
      <w:r w:rsidRPr="0094381C">
        <w:rPr>
          <w:rFonts w:ascii="Aptos" w:eastAsia="Aptos" w:hAnsi="Aptos" w:cs="Aptos"/>
          <w:lang w:val="en-GB"/>
        </w:rPr>
        <w:t>s</w:t>
      </w:r>
      <w:proofErr w:type="spellEnd"/>
      <w:r w:rsidRPr="0094381C">
        <w:rPr>
          <w:rFonts w:ascii="Aptos" w:eastAsia="Aptos" w:hAnsi="Aptos" w:cs="Aptos"/>
          <w:lang w:val="en-GB"/>
        </w:rPr>
        <w:t xml:space="preserve"> research into the nature of the bow</w:t>
      </w:r>
      <w:r w:rsidR="000C704C">
        <w:rPr>
          <w:rFonts w:ascii="Aptos" w:eastAsia="Aptos" w:hAnsi="Aptos" w:cs="Aptos"/>
          <w:lang w:val="en-GB"/>
        </w:rPr>
        <w:t>—</w:t>
      </w:r>
      <w:r w:rsidRPr="0094381C">
        <w:rPr>
          <w:rFonts w:ascii="Aptos" w:eastAsia="Aptos" w:hAnsi="Aptos" w:cs="Aptos"/>
          <w:lang w:val="en-GB"/>
        </w:rPr>
        <w:t>its form, function and social significance</w:t>
      </w:r>
      <w:r w:rsidR="000C704C">
        <w:rPr>
          <w:rFonts w:ascii="Aptos" w:eastAsia="Aptos" w:hAnsi="Aptos" w:cs="Aptos"/>
          <w:lang w:val="en-GB"/>
        </w:rPr>
        <w:t>—</w:t>
      </w:r>
      <w:r w:rsidRPr="0094381C">
        <w:rPr>
          <w:rFonts w:ascii="Aptos" w:eastAsia="Aptos" w:hAnsi="Aptos" w:cs="Aptos"/>
          <w:lang w:val="en-GB"/>
        </w:rPr>
        <w:t>which began during Santarcangelo Festival in 2023. Created specifically for this year</w:t>
      </w:r>
      <w:r w:rsidR="000C704C">
        <w:rPr>
          <w:rFonts w:ascii="Aptos" w:eastAsia="Aptos" w:hAnsi="Aptos" w:cs="Aptos"/>
          <w:lang w:val="en-GB"/>
        </w:rPr>
        <w:t>’</w:t>
      </w:r>
      <w:r w:rsidRPr="0094381C">
        <w:rPr>
          <w:rFonts w:ascii="Aptos" w:eastAsia="Aptos" w:hAnsi="Aptos" w:cs="Aptos"/>
          <w:lang w:val="en-GB"/>
        </w:rPr>
        <w:t>s edition, the new work is a site-specific performance developed in dialogue with the festival</w:t>
      </w:r>
      <w:r w:rsidR="000C704C">
        <w:rPr>
          <w:rFonts w:ascii="Aptos" w:eastAsia="Aptos" w:hAnsi="Aptos" w:cs="Aptos"/>
          <w:lang w:val="en-GB"/>
        </w:rPr>
        <w:t>’</w:t>
      </w:r>
      <w:r w:rsidRPr="0094381C">
        <w:rPr>
          <w:rFonts w:ascii="Aptos" w:eastAsia="Aptos" w:hAnsi="Aptos" w:cs="Aptos"/>
          <w:lang w:val="en-GB"/>
        </w:rPr>
        <w:t>s spaces and context.</w:t>
      </w:r>
    </w:p>
    <w:p w14:paraId="2F57389F" w14:textId="5A7F68C9"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i/>
          <w:iCs/>
          <w:lang w:val="en-GB"/>
        </w:rPr>
        <w:t>CUTE &amp; AWKWARD</w:t>
      </w:r>
      <w:r w:rsidRPr="0094381C">
        <w:rPr>
          <w:rFonts w:ascii="Aptos" w:eastAsia="Aptos" w:hAnsi="Aptos" w:cs="Aptos"/>
          <w:lang w:val="en-GB"/>
        </w:rPr>
        <w:t xml:space="preserve"> is presented as the </w:t>
      </w:r>
      <w:r w:rsidR="000C704C">
        <w:rPr>
          <w:rFonts w:ascii="Aptos" w:eastAsia="Aptos" w:hAnsi="Aptos" w:cs="Aptos"/>
          <w:lang w:val="en-GB"/>
        </w:rPr>
        <w:t>“</w:t>
      </w:r>
      <w:r w:rsidRPr="0094381C">
        <w:rPr>
          <w:rFonts w:ascii="Aptos" w:eastAsia="Aptos" w:hAnsi="Aptos" w:cs="Aptos"/>
          <w:lang w:val="en-GB"/>
        </w:rPr>
        <w:t>twin sister</w:t>
      </w:r>
      <w:r w:rsidR="000C704C">
        <w:rPr>
          <w:rFonts w:ascii="Aptos" w:eastAsia="Aptos" w:hAnsi="Aptos" w:cs="Aptos"/>
          <w:lang w:val="en-GB"/>
        </w:rPr>
        <w:t>”</w:t>
      </w:r>
      <w:r w:rsidRPr="0094381C">
        <w:rPr>
          <w:rFonts w:ascii="Aptos" w:eastAsia="Aptos" w:hAnsi="Aptos" w:cs="Aptos"/>
          <w:lang w:val="en-GB"/>
        </w:rPr>
        <w:t xml:space="preserve"> of </w:t>
      </w:r>
      <w:proofErr w:type="spellStart"/>
      <w:r w:rsidRPr="0094381C">
        <w:rPr>
          <w:rFonts w:ascii="Aptos" w:eastAsia="Aptos" w:hAnsi="Aptos" w:cs="Aptos"/>
          <w:lang w:val="en-GB"/>
        </w:rPr>
        <w:t>Grudziński</w:t>
      </w:r>
      <w:r w:rsidR="000C704C">
        <w:rPr>
          <w:rFonts w:ascii="Aptos" w:eastAsia="Aptos" w:hAnsi="Aptos" w:cs="Aptos"/>
          <w:lang w:val="en-GB"/>
        </w:rPr>
        <w:t>’</w:t>
      </w:r>
      <w:r w:rsidRPr="0094381C">
        <w:rPr>
          <w:rFonts w:ascii="Aptos" w:eastAsia="Aptos" w:hAnsi="Aptos" w:cs="Aptos"/>
          <w:lang w:val="en-GB"/>
        </w:rPr>
        <w:t>s</w:t>
      </w:r>
      <w:proofErr w:type="spellEnd"/>
      <w:r w:rsidRPr="0094381C">
        <w:rPr>
          <w:rFonts w:ascii="Aptos" w:eastAsia="Aptos" w:hAnsi="Aptos" w:cs="Aptos"/>
          <w:lang w:val="en-GB"/>
        </w:rPr>
        <w:t xml:space="preserve"> earlier work </w:t>
      </w:r>
      <w:r w:rsidRPr="0094381C">
        <w:rPr>
          <w:rFonts w:ascii="Aptos" w:eastAsia="Aptos" w:hAnsi="Aptos" w:cs="Aptos"/>
          <w:i/>
          <w:iCs/>
          <w:lang w:val="en-GB"/>
        </w:rPr>
        <w:t>THREESOME</w:t>
      </w:r>
      <w:r w:rsidRPr="0094381C">
        <w:rPr>
          <w:rFonts w:ascii="Aptos" w:eastAsia="Aptos" w:hAnsi="Aptos" w:cs="Aptos"/>
          <w:lang w:val="en-GB"/>
        </w:rPr>
        <w:t>, shown at Santarcangelo Festival in 2025. In this solo performed as a duet, the dance floor becomes a zone of magnetic drift. The choreography takes the form of a contemporary polonaise, reinterpreting Poland</w:t>
      </w:r>
      <w:r w:rsidR="000C704C">
        <w:rPr>
          <w:rFonts w:ascii="Aptos" w:eastAsia="Aptos" w:hAnsi="Aptos" w:cs="Aptos"/>
          <w:lang w:val="en-GB"/>
        </w:rPr>
        <w:t>’</w:t>
      </w:r>
      <w:r w:rsidRPr="0094381C">
        <w:rPr>
          <w:rFonts w:ascii="Aptos" w:eastAsia="Aptos" w:hAnsi="Aptos" w:cs="Aptos"/>
          <w:lang w:val="en-GB"/>
        </w:rPr>
        <w:t xml:space="preserve"> national dance tradition.</w:t>
      </w:r>
    </w:p>
    <w:p w14:paraId="4023F664" w14:textId="556D47D4"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 xml:space="preserve">At Santarcangelo Festival, </w:t>
      </w:r>
      <w:r w:rsidRPr="0094381C">
        <w:rPr>
          <w:rFonts w:ascii="Aptos" w:eastAsia="Aptos" w:hAnsi="Aptos" w:cs="Aptos"/>
          <w:b/>
          <w:bCs/>
          <w:lang w:val="en-GB"/>
        </w:rPr>
        <w:t xml:space="preserve">Ewa </w:t>
      </w:r>
      <w:proofErr w:type="spellStart"/>
      <w:r w:rsidRPr="0094381C">
        <w:rPr>
          <w:rFonts w:ascii="Aptos" w:eastAsia="Aptos" w:hAnsi="Aptos" w:cs="Aptos"/>
          <w:b/>
          <w:bCs/>
          <w:lang w:val="en-GB"/>
        </w:rPr>
        <w:t>Dziarnowska</w:t>
      </w:r>
      <w:proofErr w:type="spellEnd"/>
      <w:r w:rsidRPr="0094381C">
        <w:rPr>
          <w:rFonts w:ascii="Aptos" w:eastAsia="Aptos" w:hAnsi="Aptos" w:cs="Aptos"/>
          <w:lang w:val="en-GB"/>
        </w:rPr>
        <w:t xml:space="preserve"> will present </w:t>
      </w:r>
      <w:r w:rsidRPr="0094381C">
        <w:rPr>
          <w:rFonts w:ascii="Aptos" w:eastAsia="Aptos" w:hAnsi="Aptos" w:cs="Aptos"/>
          <w:b/>
          <w:bCs/>
          <w:i/>
          <w:iCs/>
          <w:lang w:val="en-GB"/>
        </w:rPr>
        <w:t>Like It Is (work in progress)</w:t>
      </w:r>
      <w:r w:rsidRPr="0094381C">
        <w:rPr>
          <w:rFonts w:ascii="Aptos" w:eastAsia="Aptos" w:hAnsi="Aptos" w:cs="Aptos"/>
          <w:lang w:val="en-GB"/>
        </w:rPr>
        <w:t xml:space="preserve">, the first stage of a new project whose full premiere is scheduled for 2027. The presentation consists of three parts. Through gossip, prayer and confession, the work proposes three ways of reflecting on the organisation of time and the different dimensions of togetherness. Rather than constructing fixed or predetermined narratives, the performance focuses on creating </w:t>
      </w:r>
      <w:r w:rsidR="000C704C">
        <w:rPr>
          <w:rFonts w:ascii="Aptos" w:eastAsia="Aptos" w:hAnsi="Aptos" w:cs="Aptos"/>
          <w:lang w:val="en-GB"/>
        </w:rPr>
        <w:t>“</w:t>
      </w:r>
      <w:r w:rsidRPr="0094381C">
        <w:rPr>
          <w:rFonts w:ascii="Aptos" w:eastAsia="Aptos" w:hAnsi="Aptos" w:cs="Aptos"/>
          <w:lang w:val="en-GB"/>
        </w:rPr>
        <w:t>moments</w:t>
      </w:r>
      <w:r w:rsidR="000C704C">
        <w:rPr>
          <w:rFonts w:ascii="Aptos" w:eastAsia="Aptos" w:hAnsi="Aptos" w:cs="Aptos"/>
          <w:lang w:val="en-GB"/>
        </w:rPr>
        <w:t>”</w:t>
      </w:r>
      <w:r w:rsidRPr="0094381C">
        <w:rPr>
          <w:rFonts w:ascii="Aptos" w:eastAsia="Aptos" w:hAnsi="Aptos" w:cs="Aptos"/>
          <w:lang w:val="en-GB"/>
        </w:rPr>
        <w:t>, treating choreography as the unfolding of thought in real time.</w:t>
      </w:r>
    </w:p>
    <w:p w14:paraId="3EB030DF" w14:textId="1E1B80B6"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b/>
          <w:bCs/>
          <w:lang w:val="en-GB"/>
        </w:rPr>
        <w:t xml:space="preserve">Igor </w:t>
      </w:r>
      <w:proofErr w:type="spellStart"/>
      <w:r w:rsidRPr="0094381C">
        <w:rPr>
          <w:rFonts w:ascii="Aptos" w:eastAsia="Aptos" w:hAnsi="Aptos" w:cs="Aptos"/>
          <w:b/>
          <w:bCs/>
          <w:lang w:val="en-GB"/>
        </w:rPr>
        <w:t>Shugaleev</w:t>
      </w:r>
      <w:proofErr w:type="spellEnd"/>
      <w:r w:rsidRPr="0094381C">
        <w:rPr>
          <w:rFonts w:ascii="Aptos" w:eastAsia="Aptos" w:hAnsi="Aptos" w:cs="Aptos"/>
          <w:lang w:val="en-GB"/>
        </w:rPr>
        <w:t xml:space="preserve"> and </w:t>
      </w:r>
      <w:proofErr w:type="spellStart"/>
      <w:r w:rsidRPr="0094381C">
        <w:rPr>
          <w:rFonts w:ascii="Aptos" w:eastAsia="Aptos" w:hAnsi="Aptos" w:cs="Aptos"/>
          <w:b/>
          <w:bCs/>
          <w:lang w:val="en-GB"/>
        </w:rPr>
        <w:t>Agnietė</w:t>
      </w:r>
      <w:proofErr w:type="spellEnd"/>
      <w:r w:rsidRPr="0094381C">
        <w:rPr>
          <w:rFonts w:ascii="Aptos" w:eastAsia="Aptos" w:hAnsi="Aptos" w:cs="Aptos"/>
          <w:b/>
          <w:bCs/>
          <w:lang w:val="en-GB"/>
        </w:rPr>
        <w:t xml:space="preserve"> </w:t>
      </w:r>
      <w:proofErr w:type="spellStart"/>
      <w:r w:rsidRPr="0094381C">
        <w:rPr>
          <w:rFonts w:ascii="Aptos" w:eastAsia="Aptos" w:hAnsi="Aptos" w:cs="Aptos"/>
          <w:b/>
          <w:bCs/>
          <w:lang w:val="en-GB"/>
        </w:rPr>
        <w:t>Lisičkinaitė</w:t>
      </w:r>
      <w:proofErr w:type="spellEnd"/>
      <w:r w:rsidRPr="0094381C">
        <w:rPr>
          <w:rFonts w:ascii="Aptos" w:eastAsia="Aptos" w:hAnsi="Aptos" w:cs="Aptos"/>
          <w:lang w:val="en-GB"/>
        </w:rPr>
        <w:t xml:space="preserve"> will present their collaborative performance </w:t>
      </w:r>
      <w:r w:rsidRPr="0094381C">
        <w:rPr>
          <w:rFonts w:ascii="Aptos" w:eastAsia="Aptos" w:hAnsi="Aptos" w:cs="Aptos"/>
          <w:b/>
          <w:bCs/>
          <w:i/>
          <w:iCs/>
          <w:lang w:val="en-GB"/>
        </w:rPr>
        <w:t>CLAP &amp; SLAP</w:t>
      </w:r>
      <w:r w:rsidRPr="0094381C">
        <w:rPr>
          <w:rFonts w:ascii="Aptos" w:eastAsia="Aptos" w:hAnsi="Aptos" w:cs="Aptos"/>
          <w:lang w:val="en-GB"/>
        </w:rPr>
        <w:t>, which explores the tensions that have emerged in Eastern Europe</w:t>
      </w:r>
      <w:r w:rsidR="000C704C">
        <w:rPr>
          <w:rFonts w:ascii="Aptos" w:eastAsia="Aptos" w:hAnsi="Aptos" w:cs="Aptos"/>
          <w:lang w:val="en-GB"/>
        </w:rPr>
        <w:t>—</w:t>
      </w:r>
      <w:r w:rsidRPr="0094381C">
        <w:rPr>
          <w:rFonts w:ascii="Aptos" w:eastAsia="Aptos" w:hAnsi="Aptos" w:cs="Aptos"/>
          <w:lang w:val="en-GB"/>
        </w:rPr>
        <w:t>particularly between Lithuania and Belarus</w:t>
      </w:r>
      <w:r w:rsidR="000C704C">
        <w:rPr>
          <w:rFonts w:ascii="Aptos" w:eastAsia="Aptos" w:hAnsi="Aptos" w:cs="Aptos"/>
          <w:lang w:val="en-GB"/>
        </w:rPr>
        <w:t>—</w:t>
      </w:r>
      <w:r w:rsidRPr="0094381C">
        <w:rPr>
          <w:rFonts w:ascii="Aptos" w:eastAsia="Aptos" w:hAnsi="Aptos" w:cs="Aptos"/>
          <w:lang w:val="en-GB"/>
        </w:rPr>
        <w:t>following Russia</w:t>
      </w:r>
      <w:r w:rsidR="000C704C">
        <w:rPr>
          <w:rFonts w:ascii="Aptos" w:eastAsia="Aptos" w:hAnsi="Aptos" w:cs="Aptos"/>
          <w:lang w:val="en-GB"/>
        </w:rPr>
        <w:t>’</w:t>
      </w:r>
      <w:r w:rsidRPr="0094381C">
        <w:rPr>
          <w:rFonts w:ascii="Aptos" w:eastAsia="Aptos" w:hAnsi="Aptos" w:cs="Aptos"/>
          <w:lang w:val="en-GB"/>
        </w:rPr>
        <w:t>s invasion of Ukraine. Historical, political, geographical and social perspectives intertwine with the artists</w:t>
      </w:r>
      <w:r w:rsidR="000C704C">
        <w:rPr>
          <w:rFonts w:ascii="Aptos" w:eastAsia="Aptos" w:hAnsi="Aptos" w:cs="Aptos"/>
          <w:lang w:val="en-GB"/>
        </w:rPr>
        <w:t>’</w:t>
      </w:r>
      <w:r w:rsidRPr="0094381C">
        <w:rPr>
          <w:rFonts w:ascii="Aptos" w:eastAsia="Aptos" w:hAnsi="Aptos" w:cs="Aptos"/>
          <w:lang w:val="en-GB"/>
        </w:rPr>
        <w:t xml:space="preserve"> own lived experiences. Shugaleev, actively involved in the Belarusian revolution of 2020, participated in the protests in Minsk and was later forced to leave his homeland. Lisičkinaitė took part in demonstrations outside the Belarusian Embassy in Vilnius and subsequently decided not to collaborate with Russian-speaking artists. Sharing the stage, they seek to create a dialogue between fear and the need for action, collective and individual responsibility, personal tragedy and geopolitical catastrophe.</w:t>
      </w:r>
    </w:p>
    <w:p w14:paraId="084FACFD" w14:textId="77777777"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t>The City as a Stage</w:t>
      </w:r>
    </w:p>
    <w:p w14:paraId="73AC0E72" w14:textId="5F33133B"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For ten days, Santarcangelo di Romagna transform</w:t>
      </w:r>
      <w:r w:rsidR="000C704C">
        <w:rPr>
          <w:rFonts w:ascii="Aptos" w:eastAsia="Aptos" w:hAnsi="Aptos" w:cs="Aptos"/>
          <w:lang w:val="en-GB"/>
        </w:rPr>
        <w:t>s</w:t>
      </w:r>
      <w:r w:rsidRPr="0094381C">
        <w:rPr>
          <w:rFonts w:ascii="Aptos" w:eastAsia="Aptos" w:hAnsi="Aptos" w:cs="Aptos"/>
          <w:lang w:val="en-GB"/>
        </w:rPr>
        <w:t xml:space="preserve"> into a true festival city. The programme features more than one hundred events created by 35 Italian and international companies and artistic collectives.</w:t>
      </w:r>
    </w:p>
    <w:p w14:paraId="2AB30F85" w14:textId="3693F5CF"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Performances, concerts and artistic interventions will take place throughout the city</w:t>
      </w:r>
      <w:r w:rsidR="000C704C">
        <w:rPr>
          <w:rFonts w:ascii="Aptos" w:eastAsia="Aptos" w:hAnsi="Aptos" w:cs="Aptos"/>
          <w:lang w:val="en-GB"/>
        </w:rPr>
        <w:t>—</w:t>
      </w:r>
      <w:r w:rsidRPr="0094381C">
        <w:rPr>
          <w:rFonts w:ascii="Aptos" w:eastAsia="Aptos" w:hAnsi="Aptos" w:cs="Aptos"/>
          <w:lang w:val="en-GB"/>
        </w:rPr>
        <w:t>in streets, squares, theatres, courtyards, post-industrial spaces and even hotel rooms. Together they create a continuous landscape of experiences in which audiences can move freely from morning until late at night.</w:t>
      </w:r>
    </w:p>
    <w:p w14:paraId="32672E92" w14:textId="77777777"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lastRenderedPageBreak/>
        <w:t>Beyond Performance</w:t>
      </w:r>
    </w:p>
    <w:p w14:paraId="3B7254EE" w14:textId="77777777"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The accompanying programme also includes music and club events.</w:t>
      </w:r>
    </w:p>
    <w:p w14:paraId="2C3109A6" w14:textId="77777777"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b/>
          <w:bCs/>
          <w:lang w:val="en-GB"/>
        </w:rPr>
        <w:t>Krzysztof Bagiński</w:t>
      </w:r>
      <w:r w:rsidRPr="0094381C">
        <w:rPr>
          <w:rFonts w:ascii="Aptos" w:eastAsia="Aptos" w:hAnsi="Aptos" w:cs="Aptos"/>
          <w:lang w:val="en-GB"/>
        </w:rPr>
        <w:t>, a Polish sound artist known for his collaborations with Alex Baczyński-Jenkins and Ewa Dziarnowska, will present an original DJ set inspired by low frequencies and immersive, trance-like sonic experiences.</w:t>
      </w:r>
    </w:p>
    <w:p w14:paraId="704C0150" w14:textId="52DA9953" w:rsidR="00640132" w:rsidRPr="0094381C"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 xml:space="preserve">The </w:t>
      </w:r>
      <w:r w:rsidRPr="0094381C">
        <w:rPr>
          <w:rFonts w:ascii="Aptos" w:eastAsia="Aptos" w:hAnsi="Aptos" w:cs="Aptos"/>
          <w:b/>
          <w:bCs/>
          <w:lang w:val="en-GB"/>
        </w:rPr>
        <w:t>KEM collective</w:t>
      </w:r>
      <w:r w:rsidRPr="0094381C">
        <w:rPr>
          <w:rFonts w:ascii="Aptos" w:eastAsia="Aptos" w:hAnsi="Aptos" w:cs="Aptos"/>
          <w:lang w:val="en-GB"/>
        </w:rPr>
        <w:t xml:space="preserve"> also returns to the festival with </w:t>
      </w:r>
      <w:r w:rsidRPr="0094381C">
        <w:rPr>
          <w:rFonts w:ascii="Aptos" w:eastAsia="Aptos" w:hAnsi="Aptos" w:cs="Aptos"/>
          <w:b/>
          <w:bCs/>
          <w:lang w:val="en-GB"/>
        </w:rPr>
        <w:t>Dragana Bar</w:t>
      </w:r>
      <w:r w:rsidR="000C704C">
        <w:rPr>
          <w:rFonts w:ascii="Aptos" w:eastAsia="Aptos" w:hAnsi="Aptos" w:cs="Aptos"/>
          <w:lang w:val="en-GB"/>
        </w:rPr>
        <w:t>—</w:t>
      </w:r>
      <w:r w:rsidRPr="0094381C">
        <w:rPr>
          <w:rFonts w:ascii="Aptos" w:eastAsia="Aptos" w:hAnsi="Aptos" w:cs="Aptos"/>
          <w:lang w:val="en-GB"/>
        </w:rPr>
        <w:t>a queer club night creating space for emerging developments in sound art and performance while exploring the political potential of the dance floor.</w:t>
      </w:r>
    </w:p>
    <w:p w14:paraId="2EDB5C5D" w14:textId="77777777" w:rsidR="00640132" w:rsidRPr="0094381C" w:rsidRDefault="00640132" w:rsidP="00640132">
      <w:pPr>
        <w:spacing w:before="240" w:line="276" w:lineRule="auto"/>
        <w:jc w:val="both"/>
        <w:rPr>
          <w:rFonts w:ascii="Aptos" w:eastAsia="Aptos" w:hAnsi="Aptos" w:cs="Aptos"/>
          <w:b/>
          <w:bCs/>
          <w:lang w:val="en-GB"/>
        </w:rPr>
      </w:pPr>
      <w:r w:rsidRPr="0094381C">
        <w:rPr>
          <w:rFonts w:ascii="Aptos" w:eastAsia="Aptos" w:hAnsi="Aptos" w:cs="Aptos"/>
          <w:b/>
          <w:bCs/>
          <w:lang w:val="en-GB"/>
        </w:rPr>
        <w:t>Programme of Polish Artists</w:t>
      </w:r>
    </w:p>
    <w:p w14:paraId="307330D4" w14:textId="77777777" w:rsidR="00640132" w:rsidRPr="008A6D0A" w:rsidRDefault="00640132" w:rsidP="00640132">
      <w:pPr>
        <w:numPr>
          <w:ilvl w:val="0"/>
          <w:numId w:val="12"/>
        </w:numPr>
        <w:spacing w:before="240" w:line="276" w:lineRule="auto"/>
        <w:jc w:val="both"/>
        <w:rPr>
          <w:rFonts w:ascii="Aptos" w:eastAsia="Aptos" w:hAnsi="Aptos" w:cs="Aptos"/>
        </w:rPr>
      </w:pPr>
      <w:r w:rsidRPr="008A6D0A">
        <w:rPr>
          <w:rFonts w:ascii="Aptos" w:eastAsia="Aptos" w:hAnsi="Aptos" w:cs="Aptos"/>
          <w:b/>
          <w:bCs/>
        </w:rPr>
        <w:t xml:space="preserve">3 </w:t>
      </w:r>
      <w:proofErr w:type="spellStart"/>
      <w:r w:rsidRPr="008A6D0A">
        <w:rPr>
          <w:rFonts w:ascii="Aptos" w:eastAsia="Aptos" w:hAnsi="Aptos" w:cs="Aptos"/>
          <w:b/>
          <w:bCs/>
        </w:rPr>
        <w:t>July</w:t>
      </w:r>
      <w:proofErr w:type="spellEnd"/>
      <w:r w:rsidRPr="008A6D0A">
        <w:rPr>
          <w:rFonts w:ascii="Aptos" w:eastAsia="Aptos" w:hAnsi="Aptos" w:cs="Aptos"/>
        </w:rPr>
        <w:t xml:space="preserve"> – DJ set by </w:t>
      </w:r>
      <w:r w:rsidRPr="008A6D0A">
        <w:rPr>
          <w:rFonts w:ascii="Aptos" w:eastAsia="Aptos" w:hAnsi="Aptos" w:cs="Aptos"/>
          <w:b/>
          <w:bCs/>
        </w:rPr>
        <w:t>Krzysztof Bagiński</w:t>
      </w:r>
    </w:p>
    <w:p w14:paraId="4E251513" w14:textId="77777777" w:rsidR="00640132" w:rsidRPr="0094381C" w:rsidRDefault="00640132" w:rsidP="00640132">
      <w:pPr>
        <w:numPr>
          <w:ilvl w:val="0"/>
          <w:numId w:val="12"/>
        </w:numPr>
        <w:spacing w:before="240" w:line="276" w:lineRule="auto"/>
        <w:jc w:val="both"/>
        <w:rPr>
          <w:rFonts w:ascii="Aptos" w:eastAsia="Aptos" w:hAnsi="Aptos" w:cs="Aptos"/>
          <w:lang w:val="en-GB"/>
        </w:rPr>
      </w:pPr>
      <w:r w:rsidRPr="0094381C">
        <w:rPr>
          <w:rFonts w:ascii="Aptos" w:eastAsia="Aptos" w:hAnsi="Aptos" w:cs="Aptos"/>
          <w:b/>
          <w:bCs/>
          <w:lang w:val="en-GB"/>
        </w:rPr>
        <w:t>3–5 July</w:t>
      </w:r>
      <w:r w:rsidRPr="0094381C">
        <w:rPr>
          <w:rFonts w:ascii="Aptos" w:eastAsia="Aptos" w:hAnsi="Aptos" w:cs="Aptos"/>
          <w:lang w:val="en-GB"/>
        </w:rPr>
        <w:t xml:space="preserve"> – </w:t>
      </w:r>
      <w:r w:rsidRPr="0094381C">
        <w:rPr>
          <w:rFonts w:ascii="Aptos" w:eastAsia="Aptos" w:hAnsi="Aptos" w:cs="Aptos"/>
          <w:i/>
          <w:iCs/>
          <w:lang w:val="en-GB"/>
        </w:rPr>
        <w:t>BOW</w:t>
      </w:r>
      <w:r w:rsidRPr="0094381C">
        <w:rPr>
          <w:rFonts w:ascii="Aptos" w:eastAsia="Aptos" w:hAnsi="Aptos" w:cs="Aptos"/>
          <w:lang w:val="en-GB"/>
        </w:rPr>
        <w:t xml:space="preserve"> by </w:t>
      </w:r>
      <w:r w:rsidRPr="0094381C">
        <w:rPr>
          <w:rFonts w:ascii="Aptos" w:eastAsia="Aptos" w:hAnsi="Aptos" w:cs="Aptos"/>
          <w:b/>
          <w:bCs/>
          <w:lang w:val="en-GB"/>
        </w:rPr>
        <w:t>Wojciech Grudziński</w:t>
      </w:r>
    </w:p>
    <w:p w14:paraId="7FA64E7E" w14:textId="77777777" w:rsidR="00640132" w:rsidRPr="0094381C" w:rsidRDefault="00640132" w:rsidP="00640132">
      <w:pPr>
        <w:numPr>
          <w:ilvl w:val="0"/>
          <w:numId w:val="12"/>
        </w:numPr>
        <w:spacing w:before="240" w:line="276" w:lineRule="auto"/>
        <w:jc w:val="both"/>
        <w:rPr>
          <w:rFonts w:ascii="Aptos" w:eastAsia="Aptos" w:hAnsi="Aptos" w:cs="Aptos"/>
          <w:lang w:val="en-GB"/>
        </w:rPr>
      </w:pPr>
      <w:r w:rsidRPr="0094381C">
        <w:rPr>
          <w:rFonts w:ascii="Aptos" w:eastAsia="Aptos" w:hAnsi="Aptos" w:cs="Aptos"/>
          <w:b/>
          <w:bCs/>
          <w:lang w:val="en-GB"/>
        </w:rPr>
        <w:t>4–5 July</w:t>
      </w:r>
      <w:r w:rsidRPr="0094381C">
        <w:rPr>
          <w:rFonts w:ascii="Aptos" w:eastAsia="Aptos" w:hAnsi="Aptos" w:cs="Aptos"/>
          <w:lang w:val="en-GB"/>
        </w:rPr>
        <w:t xml:space="preserve"> – </w:t>
      </w:r>
      <w:r w:rsidRPr="0094381C">
        <w:rPr>
          <w:rFonts w:ascii="Aptos" w:eastAsia="Aptos" w:hAnsi="Aptos" w:cs="Aptos"/>
          <w:i/>
          <w:iCs/>
          <w:lang w:val="en-GB"/>
        </w:rPr>
        <w:t>CLAP &amp; SLAP</w:t>
      </w:r>
      <w:r w:rsidRPr="0094381C">
        <w:rPr>
          <w:rFonts w:ascii="Aptos" w:eastAsia="Aptos" w:hAnsi="Aptos" w:cs="Aptos"/>
          <w:lang w:val="en-GB"/>
        </w:rPr>
        <w:t xml:space="preserve"> by </w:t>
      </w:r>
      <w:r w:rsidRPr="0094381C">
        <w:rPr>
          <w:rFonts w:ascii="Aptos" w:eastAsia="Aptos" w:hAnsi="Aptos" w:cs="Aptos"/>
          <w:b/>
          <w:bCs/>
          <w:lang w:val="en-GB"/>
        </w:rPr>
        <w:t xml:space="preserve">Igor </w:t>
      </w:r>
      <w:proofErr w:type="spellStart"/>
      <w:r w:rsidRPr="0094381C">
        <w:rPr>
          <w:rFonts w:ascii="Aptos" w:eastAsia="Aptos" w:hAnsi="Aptos" w:cs="Aptos"/>
          <w:b/>
          <w:bCs/>
          <w:lang w:val="en-GB"/>
        </w:rPr>
        <w:t>Shugaleev</w:t>
      </w:r>
      <w:proofErr w:type="spellEnd"/>
      <w:r w:rsidRPr="0094381C">
        <w:rPr>
          <w:rFonts w:ascii="Aptos" w:eastAsia="Aptos" w:hAnsi="Aptos" w:cs="Aptos"/>
          <w:lang w:val="en-GB"/>
        </w:rPr>
        <w:t xml:space="preserve"> and </w:t>
      </w:r>
      <w:proofErr w:type="spellStart"/>
      <w:r w:rsidRPr="0094381C">
        <w:rPr>
          <w:rFonts w:ascii="Aptos" w:eastAsia="Aptos" w:hAnsi="Aptos" w:cs="Aptos"/>
          <w:b/>
          <w:bCs/>
          <w:lang w:val="en-GB"/>
        </w:rPr>
        <w:t>Agnietė</w:t>
      </w:r>
      <w:proofErr w:type="spellEnd"/>
      <w:r w:rsidRPr="0094381C">
        <w:rPr>
          <w:rFonts w:ascii="Aptos" w:eastAsia="Aptos" w:hAnsi="Aptos" w:cs="Aptos"/>
          <w:b/>
          <w:bCs/>
          <w:lang w:val="en-GB"/>
        </w:rPr>
        <w:t xml:space="preserve"> </w:t>
      </w:r>
      <w:proofErr w:type="spellStart"/>
      <w:r w:rsidRPr="0094381C">
        <w:rPr>
          <w:rFonts w:ascii="Aptos" w:eastAsia="Aptos" w:hAnsi="Aptos" w:cs="Aptos"/>
          <w:b/>
          <w:bCs/>
          <w:lang w:val="en-GB"/>
        </w:rPr>
        <w:t>Lisičkinaitė</w:t>
      </w:r>
      <w:proofErr w:type="spellEnd"/>
    </w:p>
    <w:p w14:paraId="2A1E3AC0" w14:textId="77777777" w:rsidR="00640132" w:rsidRPr="0094381C" w:rsidRDefault="00640132" w:rsidP="00640132">
      <w:pPr>
        <w:numPr>
          <w:ilvl w:val="0"/>
          <w:numId w:val="12"/>
        </w:numPr>
        <w:spacing w:before="240" w:line="276" w:lineRule="auto"/>
        <w:jc w:val="both"/>
        <w:rPr>
          <w:rFonts w:ascii="Aptos" w:eastAsia="Aptos" w:hAnsi="Aptos" w:cs="Aptos"/>
          <w:lang w:val="en-GB"/>
        </w:rPr>
      </w:pPr>
      <w:r w:rsidRPr="0094381C">
        <w:rPr>
          <w:rFonts w:ascii="Aptos" w:eastAsia="Aptos" w:hAnsi="Aptos" w:cs="Aptos"/>
          <w:b/>
          <w:bCs/>
          <w:lang w:val="en-GB"/>
        </w:rPr>
        <w:t>7–12 July</w:t>
      </w:r>
      <w:r w:rsidRPr="0094381C">
        <w:rPr>
          <w:rFonts w:ascii="Aptos" w:eastAsia="Aptos" w:hAnsi="Aptos" w:cs="Aptos"/>
          <w:lang w:val="en-GB"/>
        </w:rPr>
        <w:t xml:space="preserve"> – </w:t>
      </w:r>
      <w:r w:rsidRPr="0094381C">
        <w:rPr>
          <w:rFonts w:ascii="Aptos" w:eastAsia="Aptos" w:hAnsi="Aptos" w:cs="Aptos"/>
          <w:b/>
          <w:bCs/>
          <w:lang w:val="en-GB"/>
        </w:rPr>
        <w:t>Dragana Bar</w:t>
      </w:r>
      <w:r w:rsidRPr="0094381C">
        <w:rPr>
          <w:rFonts w:ascii="Aptos" w:eastAsia="Aptos" w:hAnsi="Aptos" w:cs="Aptos"/>
          <w:lang w:val="en-GB"/>
        </w:rPr>
        <w:t xml:space="preserve"> by the </w:t>
      </w:r>
      <w:r w:rsidRPr="0094381C">
        <w:rPr>
          <w:rFonts w:ascii="Aptos" w:eastAsia="Aptos" w:hAnsi="Aptos" w:cs="Aptos"/>
          <w:b/>
          <w:bCs/>
          <w:lang w:val="en-GB"/>
        </w:rPr>
        <w:t>KEM collective</w:t>
      </w:r>
    </w:p>
    <w:p w14:paraId="64C09EB5" w14:textId="77777777" w:rsidR="00640132" w:rsidRPr="0094381C" w:rsidRDefault="00640132" w:rsidP="00640132">
      <w:pPr>
        <w:numPr>
          <w:ilvl w:val="0"/>
          <w:numId w:val="12"/>
        </w:numPr>
        <w:spacing w:before="240" w:line="276" w:lineRule="auto"/>
        <w:jc w:val="both"/>
        <w:rPr>
          <w:rFonts w:ascii="Aptos" w:eastAsia="Aptos" w:hAnsi="Aptos" w:cs="Aptos"/>
          <w:lang w:val="en-GB"/>
        </w:rPr>
      </w:pPr>
      <w:r w:rsidRPr="0094381C">
        <w:rPr>
          <w:rFonts w:ascii="Aptos" w:eastAsia="Aptos" w:hAnsi="Aptos" w:cs="Aptos"/>
          <w:b/>
          <w:bCs/>
          <w:lang w:val="en-GB"/>
        </w:rPr>
        <w:t>10–12 July</w:t>
      </w:r>
      <w:r w:rsidRPr="0094381C">
        <w:rPr>
          <w:rFonts w:ascii="Aptos" w:eastAsia="Aptos" w:hAnsi="Aptos" w:cs="Aptos"/>
          <w:lang w:val="en-GB"/>
        </w:rPr>
        <w:t xml:space="preserve"> – </w:t>
      </w:r>
      <w:r w:rsidRPr="0094381C">
        <w:rPr>
          <w:rFonts w:ascii="Aptos" w:eastAsia="Aptos" w:hAnsi="Aptos" w:cs="Aptos"/>
          <w:i/>
          <w:iCs/>
          <w:lang w:val="en-GB"/>
        </w:rPr>
        <w:t>CUTE &amp; AWKWARD</w:t>
      </w:r>
      <w:r w:rsidRPr="0094381C">
        <w:rPr>
          <w:rFonts w:ascii="Aptos" w:eastAsia="Aptos" w:hAnsi="Aptos" w:cs="Aptos"/>
          <w:lang w:val="en-GB"/>
        </w:rPr>
        <w:t xml:space="preserve"> by </w:t>
      </w:r>
      <w:r w:rsidRPr="0094381C">
        <w:rPr>
          <w:rFonts w:ascii="Aptos" w:eastAsia="Aptos" w:hAnsi="Aptos" w:cs="Aptos"/>
          <w:b/>
          <w:bCs/>
          <w:lang w:val="en-GB"/>
        </w:rPr>
        <w:t>Wojciech Grudziński</w:t>
      </w:r>
    </w:p>
    <w:p w14:paraId="4C95601E" w14:textId="77777777" w:rsidR="00640132" w:rsidRPr="0094381C" w:rsidRDefault="00640132" w:rsidP="00640132">
      <w:pPr>
        <w:numPr>
          <w:ilvl w:val="0"/>
          <w:numId w:val="12"/>
        </w:numPr>
        <w:spacing w:before="240" w:line="276" w:lineRule="auto"/>
        <w:jc w:val="both"/>
        <w:rPr>
          <w:rFonts w:ascii="Aptos" w:eastAsia="Aptos" w:hAnsi="Aptos" w:cs="Aptos"/>
          <w:lang w:val="en-GB"/>
        </w:rPr>
      </w:pPr>
      <w:r w:rsidRPr="0094381C">
        <w:rPr>
          <w:rFonts w:ascii="Aptos" w:eastAsia="Aptos" w:hAnsi="Aptos" w:cs="Aptos"/>
          <w:b/>
          <w:bCs/>
          <w:lang w:val="en-GB"/>
        </w:rPr>
        <w:t>11–12 July</w:t>
      </w:r>
      <w:r w:rsidRPr="0094381C">
        <w:rPr>
          <w:rFonts w:ascii="Aptos" w:eastAsia="Aptos" w:hAnsi="Aptos" w:cs="Aptos"/>
          <w:lang w:val="en-GB"/>
        </w:rPr>
        <w:t xml:space="preserve"> – </w:t>
      </w:r>
      <w:r w:rsidRPr="0094381C">
        <w:rPr>
          <w:rFonts w:ascii="Aptos" w:eastAsia="Aptos" w:hAnsi="Aptos" w:cs="Aptos"/>
          <w:i/>
          <w:iCs/>
          <w:lang w:val="en-GB"/>
        </w:rPr>
        <w:t>Like It Is (work in progress)</w:t>
      </w:r>
      <w:r w:rsidRPr="0094381C">
        <w:rPr>
          <w:rFonts w:ascii="Aptos" w:eastAsia="Aptos" w:hAnsi="Aptos" w:cs="Aptos"/>
          <w:lang w:val="en-GB"/>
        </w:rPr>
        <w:t xml:space="preserve"> by </w:t>
      </w:r>
      <w:r w:rsidRPr="0094381C">
        <w:rPr>
          <w:rFonts w:ascii="Aptos" w:eastAsia="Aptos" w:hAnsi="Aptos" w:cs="Aptos"/>
          <w:b/>
          <w:bCs/>
          <w:lang w:val="en-GB"/>
        </w:rPr>
        <w:t xml:space="preserve">Ewa </w:t>
      </w:r>
      <w:proofErr w:type="spellStart"/>
      <w:r w:rsidRPr="0094381C">
        <w:rPr>
          <w:rFonts w:ascii="Aptos" w:eastAsia="Aptos" w:hAnsi="Aptos" w:cs="Aptos"/>
          <w:b/>
          <w:bCs/>
          <w:lang w:val="en-GB"/>
        </w:rPr>
        <w:t>Dziarnowska</w:t>
      </w:r>
      <w:proofErr w:type="spellEnd"/>
    </w:p>
    <w:p w14:paraId="19953AFD" w14:textId="64E5116C" w:rsidR="00640132" w:rsidRPr="008A6D0A" w:rsidRDefault="00640132" w:rsidP="00640132">
      <w:pPr>
        <w:spacing w:before="240" w:line="276" w:lineRule="auto"/>
        <w:jc w:val="both"/>
        <w:rPr>
          <w:rFonts w:ascii="Aptos" w:eastAsia="Aptos" w:hAnsi="Aptos" w:cs="Aptos"/>
          <w:lang w:val="en-GB"/>
        </w:rPr>
      </w:pPr>
      <w:r w:rsidRPr="0094381C">
        <w:rPr>
          <w:rFonts w:ascii="Aptos" w:eastAsia="Aptos" w:hAnsi="Aptos" w:cs="Aptos"/>
          <w:lang w:val="en-GB"/>
        </w:rPr>
        <w:t xml:space="preserve">The full festival programme is available at </w:t>
      </w:r>
      <w:hyperlink r:id="rId11" w:history="1">
        <w:r w:rsidR="008A6D0A" w:rsidRPr="008A6D0A">
          <w:rPr>
            <w:rStyle w:val="Hipercze"/>
            <w:rFonts w:ascii="Aptos" w:eastAsia="Aptos" w:hAnsi="Aptos" w:cs="Aptos"/>
            <w:lang w:val="en-GB"/>
          </w:rPr>
          <w:t>santarcangelofestival.com</w:t>
        </w:r>
      </w:hyperlink>
    </w:p>
    <w:p w14:paraId="0D04B875" w14:textId="77777777" w:rsidR="00640132" w:rsidRPr="0094381C" w:rsidRDefault="00640132" w:rsidP="00A61C9E">
      <w:pPr>
        <w:spacing w:before="240" w:after="0" w:line="276" w:lineRule="auto"/>
        <w:jc w:val="both"/>
        <w:rPr>
          <w:rFonts w:ascii="Aptos" w:eastAsia="Aptos" w:hAnsi="Aptos" w:cs="Aptos"/>
          <w:b/>
          <w:bCs/>
          <w:lang w:val="en-GB"/>
        </w:rPr>
      </w:pPr>
      <w:r w:rsidRPr="0094381C">
        <w:rPr>
          <w:rFonts w:ascii="Aptos" w:eastAsia="Aptos" w:hAnsi="Aptos" w:cs="Aptos"/>
          <w:b/>
          <w:bCs/>
          <w:lang w:val="en-GB"/>
        </w:rPr>
        <w:t>Santarcangelo Festival</w:t>
      </w:r>
    </w:p>
    <w:p w14:paraId="09250AFE" w14:textId="77777777" w:rsidR="00640132" w:rsidRPr="0094381C" w:rsidRDefault="00640132" w:rsidP="00A61C9E">
      <w:pPr>
        <w:numPr>
          <w:ilvl w:val="0"/>
          <w:numId w:val="13"/>
        </w:numPr>
        <w:spacing w:before="240" w:after="0" w:line="276" w:lineRule="auto"/>
        <w:jc w:val="both"/>
        <w:rPr>
          <w:rFonts w:ascii="Aptos" w:eastAsia="Aptos" w:hAnsi="Aptos" w:cs="Aptos"/>
          <w:lang w:val="en-GB"/>
        </w:rPr>
      </w:pPr>
      <w:r w:rsidRPr="0094381C">
        <w:rPr>
          <w:rFonts w:ascii="Aptos" w:eastAsia="Aptos" w:hAnsi="Aptos" w:cs="Aptos"/>
          <w:b/>
          <w:bCs/>
          <w:lang w:val="en-GB"/>
        </w:rPr>
        <w:t>Location:</w:t>
      </w:r>
      <w:r w:rsidRPr="0094381C">
        <w:rPr>
          <w:rFonts w:ascii="Aptos" w:eastAsia="Aptos" w:hAnsi="Aptos" w:cs="Aptos"/>
          <w:lang w:val="en-GB"/>
        </w:rPr>
        <w:t xml:space="preserve"> Santarcangelo di Romagna, Italy</w:t>
      </w:r>
    </w:p>
    <w:p w14:paraId="6D23655F" w14:textId="77777777" w:rsidR="00640132" w:rsidRPr="0094381C" w:rsidRDefault="00640132" w:rsidP="00A61C9E">
      <w:pPr>
        <w:numPr>
          <w:ilvl w:val="0"/>
          <w:numId w:val="13"/>
        </w:numPr>
        <w:spacing w:before="240" w:after="0" w:line="276" w:lineRule="auto"/>
        <w:jc w:val="both"/>
        <w:rPr>
          <w:rFonts w:ascii="Aptos" w:eastAsia="Aptos" w:hAnsi="Aptos" w:cs="Aptos"/>
          <w:lang w:val="en-GB"/>
        </w:rPr>
      </w:pPr>
      <w:r w:rsidRPr="0094381C">
        <w:rPr>
          <w:rFonts w:ascii="Aptos" w:eastAsia="Aptos" w:hAnsi="Aptos" w:cs="Aptos"/>
          <w:b/>
          <w:bCs/>
          <w:lang w:val="en-GB"/>
        </w:rPr>
        <w:t>Dates:</w:t>
      </w:r>
      <w:r w:rsidRPr="0094381C">
        <w:rPr>
          <w:rFonts w:ascii="Aptos" w:eastAsia="Aptos" w:hAnsi="Aptos" w:cs="Aptos"/>
          <w:lang w:val="en-GB"/>
        </w:rPr>
        <w:t xml:space="preserve"> 3–12 July 2026</w:t>
      </w:r>
    </w:p>
    <w:p w14:paraId="01F4E913" w14:textId="77777777" w:rsidR="00640132" w:rsidRPr="0094381C" w:rsidRDefault="00640132" w:rsidP="00A61C9E">
      <w:pPr>
        <w:numPr>
          <w:ilvl w:val="0"/>
          <w:numId w:val="13"/>
        </w:numPr>
        <w:spacing w:before="240" w:after="0" w:line="276" w:lineRule="auto"/>
        <w:jc w:val="both"/>
        <w:rPr>
          <w:rFonts w:ascii="Aptos" w:eastAsia="Aptos" w:hAnsi="Aptos" w:cs="Aptos"/>
          <w:lang w:val="en-GB"/>
        </w:rPr>
      </w:pPr>
      <w:r w:rsidRPr="0094381C">
        <w:rPr>
          <w:rFonts w:ascii="Aptos" w:eastAsia="Aptos" w:hAnsi="Aptos" w:cs="Aptos"/>
          <w:b/>
          <w:bCs/>
          <w:lang w:val="en-GB"/>
        </w:rPr>
        <w:t>Artistic Director:</w:t>
      </w:r>
      <w:r w:rsidRPr="0094381C">
        <w:rPr>
          <w:rFonts w:ascii="Aptos" w:eastAsia="Aptos" w:hAnsi="Aptos" w:cs="Aptos"/>
          <w:lang w:val="en-GB"/>
        </w:rPr>
        <w:t xml:space="preserve"> Tomasz </w:t>
      </w:r>
      <w:proofErr w:type="spellStart"/>
      <w:r w:rsidRPr="0094381C">
        <w:rPr>
          <w:rFonts w:ascii="Aptos" w:eastAsia="Aptos" w:hAnsi="Aptos" w:cs="Aptos"/>
          <w:lang w:val="en-GB"/>
        </w:rPr>
        <w:t>Kireńczuk</w:t>
      </w:r>
      <w:proofErr w:type="spellEnd"/>
    </w:p>
    <w:p w14:paraId="2B9E1F3F" w14:textId="77777777" w:rsidR="00640132" w:rsidRPr="0094381C" w:rsidRDefault="00640132" w:rsidP="00A61C9E">
      <w:pPr>
        <w:numPr>
          <w:ilvl w:val="0"/>
          <w:numId w:val="13"/>
        </w:numPr>
        <w:spacing w:before="240" w:after="0" w:line="276" w:lineRule="auto"/>
        <w:jc w:val="both"/>
        <w:rPr>
          <w:rFonts w:ascii="Aptos" w:eastAsia="Aptos" w:hAnsi="Aptos" w:cs="Aptos"/>
          <w:lang w:val="en-GB"/>
        </w:rPr>
      </w:pPr>
      <w:r w:rsidRPr="0094381C">
        <w:rPr>
          <w:rFonts w:ascii="Aptos" w:eastAsia="Aptos" w:hAnsi="Aptos" w:cs="Aptos"/>
          <w:b/>
          <w:bCs/>
          <w:lang w:val="en-GB"/>
        </w:rPr>
        <w:t>Artists representing the Polish performing arts scene:</w:t>
      </w:r>
      <w:r w:rsidRPr="0094381C">
        <w:rPr>
          <w:rFonts w:ascii="Aptos" w:eastAsia="Aptos" w:hAnsi="Aptos" w:cs="Aptos"/>
          <w:lang w:val="en-GB"/>
        </w:rPr>
        <w:t xml:space="preserve"> Krzysztof Bagiński, Wojciech Grudziński, Igor </w:t>
      </w:r>
      <w:proofErr w:type="spellStart"/>
      <w:r w:rsidRPr="0094381C">
        <w:rPr>
          <w:rFonts w:ascii="Aptos" w:eastAsia="Aptos" w:hAnsi="Aptos" w:cs="Aptos"/>
          <w:lang w:val="en-GB"/>
        </w:rPr>
        <w:t>Shugaleev</w:t>
      </w:r>
      <w:proofErr w:type="spellEnd"/>
      <w:r w:rsidRPr="0094381C">
        <w:rPr>
          <w:rFonts w:ascii="Aptos" w:eastAsia="Aptos" w:hAnsi="Aptos" w:cs="Aptos"/>
          <w:lang w:val="en-GB"/>
        </w:rPr>
        <w:t xml:space="preserve">, </w:t>
      </w:r>
      <w:proofErr w:type="spellStart"/>
      <w:r w:rsidRPr="0094381C">
        <w:rPr>
          <w:rFonts w:ascii="Aptos" w:eastAsia="Aptos" w:hAnsi="Aptos" w:cs="Aptos"/>
          <w:lang w:val="en-GB"/>
        </w:rPr>
        <w:t>Agnietė</w:t>
      </w:r>
      <w:proofErr w:type="spellEnd"/>
      <w:r w:rsidRPr="0094381C">
        <w:rPr>
          <w:rFonts w:ascii="Aptos" w:eastAsia="Aptos" w:hAnsi="Aptos" w:cs="Aptos"/>
          <w:lang w:val="en-GB"/>
        </w:rPr>
        <w:t xml:space="preserve"> </w:t>
      </w:r>
      <w:proofErr w:type="spellStart"/>
      <w:r w:rsidRPr="0094381C">
        <w:rPr>
          <w:rFonts w:ascii="Aptos" w:eastAsia="Aptos" w:hAnsi="Aptos" w:cs="Aptos"/>
          <w:lang w:val="en-GB"/>
        </w:rPr>
        <w:t>Lisičkinaitė</w:t>
      </w:r>
      <w:proofErr w:type="spellEnd"/>
      <w:r w:rsidRPr="0094381C">
        <w:rPr>
          <w:rFonts w:ascii="Aptos" w:eastAsia="Aptos" w:hAnsi="Aptos" w:cs="Aptos"/>
          <w:lang w:val="en-GB"/>
        </w:rPr>
        <w:t xml:space="preserve">, Ewa </w:t>
      </w:r>
      <w:proofErr w:type="spellStart"/>
      <w:r w:rsidRPr="0094381C">
        <w:rPr>
          <w:rFonts w:ascii="Aptos" w:eastAsia="Aptos" w:hAnsi="Aptos" w:cs="Aptos"/>
          <w:lang w:val="en-GB"/>
        </w:rPr>
        <w:t>Dziarnowska</w:t>
      </w:r>
      <w:proofErr w:type="spellEnd"/>
      <w:r w:rsidRPr="0094381C">
        <w:rPr>
          <w:rFonts w:ascii="Aptos" w:eastAsia="Aptos" w:hAnsi="Aptos" w:cs="Aptos"/>
          <w:lang w:val="en-GB"/>
        </w:rPr>
        <w:t>, KEM collective</w:t>
      </w:r>
    </w:p>
    <w:p w14:paraId="6C218735" w14:textId="77777777" w:rsidR="00640132" w:rsidRPr="0094381C" w:rsidRDefault="00640132" w:rsidP="00A61C9E">
      <w:pPr>
        <w:numPr>
          <w:ilvl w:val="0"/>
          <w:numId w:val="13"/>
        </w:numPr>
        <w:spacing w:before="240" w:after="0" w:line="276" w:lineRule="auto"/>
        <w:jc w:val="both"/>
        <w:rPr>
          <w:rFonts w:ascii="Aptos" w:eastAsia="Aptos" w:hAnsi="Aptos" w:cs="Aptos"/>
          <w:lang w:val="en-GB"/>
        </w:rPr>
      </w:pPr>
      <w:r w:rsidRPr="0094381C">
        <w:rPr>
          <w:rFonts w:ascii="Aptos" w:eastAsia="Aptos" w:hAnsi="Aptos" w:cs="Aptos"/>
          <w:b/>
          <w:bCs/>
          <w:lang w:val="en-GB"/>
        </w:rPr>
        <w:t>Presented in cooperation with:</w:t>
      </w:r>
      <w:r w:rsidRPr="0094381C">
        <w:rPr>
          <w:rFonts w:ascii="Aptos" w:eastAsia="Aptos" w:hAnsi="Aptos" w:cs="Aptos"/>
          <w:lang w:val="en-GB"/>
        </w:rPr>
        <w:t xml:space="preserve"> Adam Mickiewicz Institute</w:t>
      </w:r>
    </w:p>
    <w:p w14:paraId="5D4CEC7F" w14:textId="77777777" w:rsidR="00640132" w:rsidRPr="0094381C" w:rsidRDefault="00640132" w:rsidP="00A61C9E">
      <w:pPr>
        <w:numPr>
          <w:ilvl w:val="0"/>
          <w:numId w:val="13"/>
        </w:numPr>
        <w:spacing w:before="240" w:after="0" w:line="276" w:lineRule="auto"/>
        <w:jc w:val="both"/>
        <w:rPr>
          <w:rFonts w:ascii="Aptos" w:eastAsia="Aptos" w:hAnsi="Aptos" w:cs="Aptos"/>
          <w:lang w:val="en-GB"/>
        </w:rPr>
      </w:pPr>
      <w:r w:rsidRPr="0094381C">
        <w:rPr>
          <w:rFonts w:ascii="Aptos" w:eastAsia="Aptos" w:hAnsi="Aptos" w:cs="Aptos"/>
          <w:b/>
          <w:bCs/>
          <w:lang w:val="en-GB"/>
        </w:rPr>
        <w:t>More information:</w:t>
      </w:r>
      <w:r w:rsidRPr="0094381C">
        <w:rPr>
          <w:rFonts w:ascii="Aptos" w:eastAsia="Aptos" w:hAnsi="Aptos" w:cs="Aptos"/>
          <w:lang w:val="en-GB"/>
        </w:rPr>
        <w:t xml:space="preserve"> </w:t>
      </w:r>
      <w:hyperlink r:id="rId12" w:history="1">
        <w:r w:rsidRPr="0094381C">
          <w:rPr>
            <w:rStyle w:val="Hipercze"/>
            <w:rFonts w:ascii="Aptos" w:eastAsia="Aptos" w:hAnsi="Aptos" w:cs="Aptos"/>
            <w:lang w:val="en-GB"/>
          </w:rPr>
          <w:t>www.santarcangelofestival.com</w:t>
        </w:r>
      </w:hyperlink>
    </w:p>
    <w:p w14:paraId="01DE387A" w14:textId="77777777" w:rsidR="000B0F5B" w:rsidRPr="0094381C" w:rsidRDefault="000B0F5B" w:rsidP="009751AF">
      <w:pPr>
        <w:spacing w:before="240" w:after="0" w:line="276" w:lineRule="auto"/>
        <w:jc w:val="both"/>
        <w:rPr>
          <w:rFonts w:ascii="Aptos" w:eastAsia="Aptos" w:hAnsi="Aptos" w:cs="Aptos"/>
          <w:b/>
          <w:bCs/>
          <w:lang w:val="en-GB"/>
        </w:rPr>
      </w:pPr>
      <w:r w:rsidRPr="0094381C">
        <w:rPr>
          <w:rFonts w:ascii="Aptos" w:eastAsia="Aptos" w:hAnsi="Aptos" w:cs="Aptos"/>
          <w:b/>
          <w:bCs/>
          <w:lang w:val="en-GB"/>
        </w:rPr>
        <w:t xml:space="preserve">Media Contact: </w:t>
      </w:r>
    </w:p>
    <w:p w14:paraId="5C7816AE" w14:textId="77777777" w:rsidR="000B0F5B" w:rsidRPr="0094381C" w:rsidRDefault="000B0F5B" w:rsidP="000B0F5B">
      <w:pPr>
        <w:spacing w:after="0" w:line="276" w:lineRule="auto"/>
        <w:jc w:val="both"/>
        <w:rPr>
          <w:rFonts w:ascii="Aptos" w:eastAsia="Aptos" w:hAnsi="Aptos" w:cs="Aptos"/>
          <w:lang w:val="en-GB"/>
        </w:rPr>
      </w:pPr>
      <w:r w:rsidRPr="0094381C">
        <w:rPr>
          <w:rFonts w:ascii="Aptos" w:eastAsia="Aptos" w:hAnsi="Aptos" w:cs="Aptos"/>
          <w:lang w:val="en-GB"/>
        </w:rPr>
        <w:t xml:space="preserve">Natalia Cierniak </w:t>
      </w:r>
    </w:p>
    <w:p w14:paraId="68C62DA5" w14:textId="77777777" w:rsidR="00D820A3" w:rsidRPr="0094381C" w:rsidRDefault="000B0F5B" w:rsidP="000B0F5B">
      <w:pPr>
        <w:spacing w:after="0" w:line="276" w:lineRule="auto"/>
        <w:jc w:val="both"/>
        <w:rPr>
          <w:rFonts w:ascii="Aptos" w:eastAsia="Aptos" w:hAnsi="Aptos" w:cs="Aptos"/>
          <w:lang w:val="en-GB"/>
        </w:rPr>
      </w:pPr>
      <w:r w:rsidRPr="0094381C">
        <w:rPr>
          <w:rFonts w:ascii="Aptos" w:eastAsia="Aptos" w:hAnsi="Aptos" w:cs="Aptos"/>
          <w:lang w:val="en-GB"/>
        </w:rPr>
        <w:t xml:space="preserve">e-mail: ncierniak@iam.pl </w:t>
      </w:r>
    </w:p>
    <w:p w14:paraId="6E9CE439" w14:textId="4AB804E5" w:rsidR="000B0F5B" w:rsidRPr="0094381C" w:rsidRDefault="00D820A3" w:rsidP="000B0F5B">
      <w:pPr>
        <w:spacing w:after="0" w:line="276" w:lineRule="auto"/>
        <w:jc w:val="both"/>
        <w:rPr>
          <w:rFonts w:ascii="Aptos" w:eastAsia="Aptos" w:hAnsi="Aptos" w:cs="Aptos"/>
          <w:lang w:val="en-GB"/>
        </w:rPr>
      </w:pPr>
      <w:r w:rsidRPr="0094381C">
        <w:rPr>
          <w:rFonts w:ascii="Aptos" w:eastAsia="Aptos" w:hAnsi="Aptos" w:cs="Aptos"/>
          <w:lang w:val="en-GB"/>
        </w:rPr>
        <w:t>phone: 785 412 121</w:t>
      </w:r>
      <w:r w:rsidR="000B0F5B" w:rsidRPr="0094381C">
        <w:rPr>
          <w:rFonts w:ascii="Aptos" w:eastAsia="Aptos" w:hAnsi="Aptos" w:cs="Aptos"/>
          <w:lang w:val="en-GB"/>
        </w:rPr>
        <w:t xml:space="preserve">     </w:t>
      </w:r>
    </w:p>
    <w:p w14:paraId="226DEFC8" w14:textId="6E947BDE" w:rsidR="00313FB3" w:rsidRPr="0094381C" w:rsidRDefault="000B0F5B" w:rsidP="000B0F5B">
      <w:pPr>
        <w:spacing w:before="240" w:line="276" w:lineRule="auto"/>
        <w:jc w:val="both"/>
        <w:rPr>
          <w:rFonts w:ascii="Aptos" w:eastAsia="Aptos" w:hAnsi="Aptos" w:cs="Aptos"/>
          <w:lang w:val="en-GB"/>
        </w:rPr>
      </w:pPr>
      <w:r w:rsidRPr="0094381C">
        <w:rPr>
          <w:rFonts w:ascii="Aptos" w:eastAsia="Aptos" w:hAnsi="Aptos" w:cs="Aptos"/>
          <w:lang w:val="en-GB"/>
        </w:rPr>
        <w:lastRenderedPageBreak/>
        <w:t>The Adam Mickiewicz Institute (IAM)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 It promotes the work of both established and promising artists, showing the diversity and richness of our culture. The Adam Mickiewicz Institute is also responsible for the Culture.pl website, a comprehensive source of knowledge about Polish culture. More information: https://iam.pl/en.</w:t>
      </w:r>
    </w:p>
    <w:sectPr w:rsidR="00313FB3" w:rsidRPr="0094381C">
      <w:headerReference w:type="default" r:id="rId13"/>
      <w:footerReference w:type="default" r:id="rId14"/>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BCCA1" w14:textId="77777777" w:rsidR="00E86870" w:rsidRPr="00EF72C2" w:rsidRDefault="00E86870">
      <w:pPr>
        <w:spacing w:after="0" w:line="240" w:lineRule="auto"/>
      </w:pPr>
      <w:r w:rsidRPr="00EF72C2">
        <w:separator/>
      </w:r>
    </w:p>
  </w:endnote>
  <w:endnote w:type="continuationSeparator" w:id="0">
    <w:p w14:paraId="5E91B0BC" w14:textId="77777777" w:rsidR="00E86870" w:rsidRPr="00EF72C2" w:rsidRDefault="00E86870">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6CB5F" w14:textId="77777777" w:rsidR="00E86870" w:rsidRPr="00EF72C2" w:rsidRDefault="00E86870">
      <w:pPr>
        <w:spacing w:after="0" w:line="240" w:lineRule="auto"/>
      </w:pPr>
      <w:r w:rsidRPr="00EF72C2">
        <w:separator/>
      </w:r>
    </w:p>
  </w:footnote>
  <w:footnote w:type="continuationSeparator" w:id="0">
    <w:p w14:paraId="6B68F6EC" w14:textId="77777777" w:rsidR="00E86870" w:rsidRPr="00EF72C2" w:rsidRDefault="00E86870">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C5068"/>
    <w:multiLevelType w:val="multilevel"/>
    <w:tmpl w:val="C082F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4545EE7"/>
    <w:multiLevelType w:val="multilevel"/>
    <w:tmpl w:val="05B41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0FCC96"/>
    <w:multiLevelType w:val="hybridMultilevel"/>
    <w:tmpl w:val="FFFFFFFF"/>
    <w:lvl w:ilvl="0" w:tplc="A59AA7CE">
      <w:start w:val="1"/>
      <w:numFmt w:val="bullet"/>
      <w:lvlText w:val=""/>
      <w:lvlJc w:val="left"/>
      <w:pPr>
        <w:ind w:left="720" w:hanging="360"/>
      </w:pPr>
      <w:rPr>
        <w:rFonts w:ascii="Symbol" w:hAnsi="Symbol" w:hint="default"/>
      </w:rPr>
    </w:lvl>
    <w:lvl w:ilvl="1" w:tplc="1EB08796">
      <w:start w:val="1"/>
      <w:numFmt w:val="bullet"/>
      <w:lvlText w:val="o"/>
      <w:lvlJc w:val="left"/>
      <w:pPr>
        <w:ind w:left="1440" w:hanging="360"/>
      </w:pPr>
      <w:rPr>
        <w:rFonts w:ascii="Courier New" w:hAnsi="Courier New" w:hint="default"/>
      </w:rPr>
    </w:lvl>
    <w:lvl w:ilvl="2" w:tplc="23B0603A">
      <w:start w:val="1"/>
      <w:numFmt w:val="bullet"/>
      <w:lvlText w:val=""/>
      <w:lvlJc w:val="left"/>
      <w:pPr>
        <w:ind w:left="2160" w:hanging="360"/>
      </w:pPr>
      <w:rPr>
        <w:rFonts w:ascii="Wingdings" w:hAnsi="Wingdings" w:hint="default"/>
      </w:rPr>
    </w:lvl>
    <w:lvl w:ilvl="3" w:tplc="F89E5804">
      <w:start w:val="1"/>
      <w:numFmt w:val="bullet"/>
      <w:lvlText w:val=""/>
      <w:lvlJc w:val="left"/>
      <w:pPr>
        <w:ind w:left="2880" w:hanging="360"/>
      </w:pPr>
      <w:rPr>
        <w:rFonts w:ascii="Symbol" w:hAnsi="Symbol" w:hint="default"/>
      </w:rPr>
    </w:lvl>
    <w:lvl w:ilvl="4" w:tplc="1A942344">
      <w:start w:val="1"/>
      <w:numFmt w:val="bullet"/>
      <w:lvlText w:val="o"/>
      <w:lvlJc w:val="left"/>
      <w:pPr>
        <w:ind w:left="3600" w:hanging="360"/>
      </w:pPr>
      <w:rPr>
        <w:rFonts w:ascii="Courier New" w:hAnsi="Courier New" w:hint="default"/>
      </w:rPr>
    </w:lvl>
    <w:lvl w:ilvl="5" w:tplc="5500421A">
      <w:start w:val="1"/>
      <w:numFmt w:val="bullet"/>
      <w:lvlText w:val=""/>
      <w:lvlJc w:val="left"/>
      <w:pPr>
        <w:ind w:left="4320" w:hanging="360"/>
      </w:pPr>
      <w:rPr>
        <w:rFonts w:ascii="Wingdings" w:hAnsi="Wingdings" w:hint="default"/>
      </w:rPr>
    </w:lvl>
    <w:lvl w:ilvl="6" w:tplc="749038FE">
      <w:start w:val="1"/>
      <w:numFmt w:val="bullet"/>
      <w:lvlText w:val=""/>
      <w:lvlJc w:val="left"/>
      <w:pPr>
        <w:ind w:left="5040" w:hanging="360"/>
      </w:pPr>
      <w:rPr>
        <w:rFonts w:ascii="Symbol" w:hAnsi="Symbol" w:hint="default"/>
      </w:rPr>
    </w:lvl>
    <w:lvl w:ilvl="7" w:tplc="E1E2607E">
      <w:start w:val="1"/>
      <w:numFmt w:val="bullet"/>
      <w:lvlText w:val="o"/>
      <w:lvlJc w:val="left"/>
      <w:pPr>
        <w:ind w:left="5760" w:hanging="360"/>
      </w:pPr>
      <w:rPr>
        <w:rFonts w:ascii="Courier New" w:hAnsi="Courier New" w:hint="default"/>
      </w:rPr>
    </w:lvl>
    <w:lvl w:ilvl="8" w:tplc="5CACA15E">
      <w:start w:val="1"/>
      <w:numFmt w:val="bullet"/>
      <w:lvlText w:val=""/>
      <w:lvlJc w:val="left"/>
      <w:pPr>
        <w:ind w:left="6480" w:hanging="360"/>
      </w:pPr>
      <w:rPr>
        <w:rFonts w:ascii="Wingdings" w:hAnsi="Wingdings" w:hint="default"/>
      </w:rPr>
    </w:lvl>
  </w:abstractNum>
  <w:abstractNum w:abstractNumId="5"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7B7A10"/>
    <w:multiLevelType w:val="multilevel"/>
    <w:tmpl w:val="11CC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67B312A2"/>
    <w:multiLevelType w:val="hybridMultilevel"/>
    <w:tmpl w:val="497EDF04"/>
    <w:numStyleLink w:val="Zaimportowanystyl1"/>
  </w:abstractNum>
  <w:abstractNum w:abstractNumId="12" w15:restartNumberingAfterBreak="0">
    <w:nsid w:val="726BF155"/>
    <w:multiLevelType w:val="hybridMultilevel"/>
    <w:tmpl w:val="FFFFFFFF"/>
    <w:lvl w:ilvl="0" w:tplc="DC88F140">
      <w:start w:val="1"/>
      <w:numFmt w:val="bullet"/>
      <w:lvlText w:val=""/>
      <w:lvlJc w:val="left"/>
      <w:pPr>
        <w:ind w:left="720" w:hanging="360"/>
      </w:pPr>
      <w:rPr>
        <w:rFonts w:ascii="Symbol" w:hAnsi="Symbol" w:hint="default"/>
      </w:rPr>
    </w:lvl>
    <w:lvl w:ilvl="1" w:tplc="EDE03F78">
      <w:start w:val="1"/>
      <w:numFmt w:val="bullet"/>
      <w:lvlText w:val="o"/>
      <w:lvlJc w:val="left"/>
      <w:pPr>
        <w:ind w:left="1440" w:hanging="360"/>
      </w:pPr>
      <w:rPr>
        <w:rFonts w:ascii="Courier New" w:hAnsi="Courier New" w:hint="default"/>
      </w:rPr>
    </w:lvl>
    <w:lvl w:ilvl="2" w:tplc="61ECF718">
      <w:start w:val="1"/>
      <w:numFmt w:val="bullet"/>
      <w:lvlText w:val=""/>
      <w:lvlJc w:val="left"/>
      <w:pPr>
        <w:ind w:left="2160" w:hanging="360"/>
      </w:pPr>
      <w:rPr>
        <w:rFonts w:ascii="Wingdings" w:hAnsi="Wingdings" w:hint="default"/>
      </w:rPr>
    </w:lvl>
    <w:lvl w:ilvl="3" w:tplc="130625FC">
      <w:start w:val="1"/>
      <w:numFmt w:val="bullet"/>
      <w:lvlText w:val=""/>
      <w:lvlJc w:val="left"/>
      <w:pPr>
        <w:ind w:left="2880" w:hanging="360"/>
      </w:pPr>
      <w:rPr>
        <w:rFonts w:ascii="Symbol" w:hAnsi="Symbol" w:hint="default"/>
      </w:rPr>
    </w:lvl>
    <w:lvl w:ilvl="4" w:tplc="765C3BBE">
      <w:start w:val="1"/>
      <w:numFmt w:val="bullet"/>
      <w:lvlText w:val="o"/>
      <w:lvlJc w:val="left"/>
      <w:pPr>
        <w:ind w:left="3600" w:hanging="360"/>
      </w:pPr>
      <w:rPr>
        <w:rFonts w:ascii="Courier New" w:hAnsi="Courier New" w:hint="default"/>
      </w:rPr>
    </w:lvl>
    <w:lvl w:ilvl="5" w:tplc="4C42E1EA">
      <w:start w:val="1"/>
      <w:numFmt w:val="bullet"/>
      <w:lvlText w:val=""/>
      <w:lvlJc w:val="left"/>
      <w:pPr>
        <w:ind w:left="4320" w:hanging="360"/>
      </w:pPr>
      <w:rPr>
        <w:rFonts w:ascii="Wingdings" w:hAnsi="Wingdings" w:hint="default"/>
      </w:rPr>
    </w:lvl>
    <w:lvl w:ilvl="6" w:tplc="8A4E6AF6">
      <w:start w:val="1"/>
      <w:numFmt w:val="bullet"/>
      <w:lvlText w:val=""/>
      <w:lvlJc w:val="left"/>
      <w:pPr>
        <w:ind w:left="5040" w:hanging="360"/>
      </w:pPr>
      <w:rPr>
        <w:rFonts w:ascii="Symbol" w:hAnsi="Symbol" w:hint="default"/>
      </w:rPr>
    </w:lvl>
    <w:lvl w:ilvl="7" w:tplc="D6AAEA14">
      <w:start w:val="1"/>
      <w:numFmt w:val="bullet"/>
      <w:lvlText w:val="o"/>
      <w:lvlJc w:val="left"/>
      <w:pPr>
        <w:ind w:left="5760" w:hanging="360"/>
      </w:pPr>
      <w:rPr>
        <w:rFonts w:ascii="Courier New" w:hAnsi="Courier New" w:hint="default"/>
      </w:rPr>
    </w:lvl>
    <w:lvl w:ilvl="8" w:tplc="850A69B8">
      <w:start w:val="1"/>
      <w:numFmt w:val="bullet"/>
      <w:lvlText w:val=""/>
      <w:lvlJc w:val="left"/>
      <w:pPr>
        <w:ind w:left="6480" w:hanging="360"/>
      </w:pPr>
      <w:rPr>
        <w:rFonts w:ascii="Wingdings" w:hAnsi="Wingdings" w:hint="default"/>
      </w:rPr>
    </w:lvl>
  </w:abstractNum>
  <w:num w:numId="1" w16cid:durableId="1322926107">
    <w:abstractNumId w:val="12"/>
  </w:num>
  <w:num w:numId="2" w16cid:durableId="317274762">
    <w:abstractNumId w:val="4"/>
  </w:num>
  <w:num w:numId="3" w16cid:durableId="1099788428">
    <w:abstractNumId w:val="1"/>
  </w:num>
  <w:num w:numId="4" w16cid:durableId="2138378159">
    <w:abstractNumId w:val="11"/>
  </w:num>
  <w:num w:numId="5" w16cid:durableId="1843813498">
    <w:abstractNumId w:val="9"/>
  </w:num>
  <w:num w:numId="6" w16cid:durableId="540557882">
    <w:abstractNumId w:val="5"/>
  </w:num>
  <w:num w:numId="7" w16cid:durableId="1011029337">
    <w:abstractNumId w:val="3"/>
  </w:num>
  <w:num w:numId="8" w16cid:durableId="554924996">
    <w:abstractNumId w:val="10"/>
  </w:num>
  <w:num w:numId="9" w16cid:durableId="670334892">
    <w:abstractNumId w:val="8"/>
  </w:num>
  <w:num w:numId="10" w16cid:durableId="1830100124">
    <w:abstractNumId w:val="7"/>
  </w:num>
  <w:num w:numId="11" w16cid:durableId="1944796616">
    <w:abstractNumId w:val="6"/>
  </w:num>
  <w:num w:numId="12" w16cid:durableId="1276135201">
    <w:abstractNumId w:val="2"/>
  </w:num>
  <w:num w:numId="13" w16cid:durableId="682703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57D5"/>
    <w:rsid w:val="0000635C"/>
    <w:rsid w:val="000068A5"/>
    <w:rsid w:val="000068A9"/>
    <w:rsid w:val="00010813"/>
    <w:rsid w:val="00011568"/>
    <w:rsid w:val="00013BA6"/>
    <w:rsid w:val="0001582D"/>
    <w:rsid w:val="000178FC"/>
    <w:rsid w:val="00020E65"/>
    <w:rsid w:val="000218CB"/>
    <w:rsid w:val="00022BD0"/>
    <w:rsid w:val="00023DB8"/>
    <w:rsid w:val="00025213"/>
    <w:rsid w:val="000257AE"/>
    <w:rsid w:val="0003049D"/>
    <w:rsid w:val="000317A4"/>
    <w:rsid w:val="00032853"/>
    <w:rsid w:val="000332F8"/>
    <w:rsid w:val="000363F0"/>
    <w:rsid w:val="000363FA"/>
    <w:rsid w:val="00037895"/>
    <w:rsid w:val="00037D48"/>
    <w:rsid w:val="0004360D"/>
    <w:rsid w:val="00043659"/>
    <w:rsid w:val="00044FFF"/>
    <w:rsid w:val="00046164"/>
    <w:rsid w:val="00046735"/>
    <w:rsid w:val="000469D7"/>
    <w:rsid w:val="0005163F"/>
    <w:rsid w:val="0005185F"/>
    <w:rsid w:val="00051C51"/>
    <w:rsid w:val="00051E20"/>
    <w:rsid w:val="00053879"/>
    <w:rsid w:val="00055161"/>
    <w:rsid w:val="0005567A"/>
    <w:rsid w:val="00055917"/>
    <w:rsid w:val="00056FDF"/>
    <w:rsid w:val="00061330"/>
    <w:rsid w:val="00061FBC"/>
    <w:rsid w:val="0006223C"/>
    <w:rsid w:val="0006234F"/>
    <w:rsid w:val="00062576"/>
    <w:rsid w:val="00064536"/>
    <w:rsid w:val="00065162"/>
    <w:rsid w:val="00070058"/>
    <w:rsid w:val="0007019F"/>
    <w:rsid w:val="000735F1"/>
    <w:rsid w:val="00073CDF"/>
    <w:rsid w:val="0008127A"/>
    <w:rsid w:val="00083513"/>
    <w:rsid w:val="0008367A"/>
    <w:rsid w:val="00083A6A"/>
    <w:rsid w:val="000842FE"/>
    <w:rsid w:val="000860C5"/>
    <w:rsid w:val="00090484"/>
    <w:rsid w:val="00090BEA"/>
    <w:rsid w:val="00091A4C"/>
    <w:rsid w:val="00092145"/>
    <w:rsid w:val="0009218C"/>
    <w:rsid w:val="00093E18"/>
    <w:rsid w:val="000943D2"/>
    <w:rsid w:val="0009445C"/>
    <w:rsid w:val="00095411"/>
    <w:rsid w:val="00095E40"/>
    <w:rsid w:val="000964BC"/>
    <w:rsid w:val="000A0E3A"/>
    <w:rsid w:val="000A0EB7"/>
    <w:rsid w:val="000A25EE"/>
    <w:rsid w:val="000A398E"/>
    <w:rsid w:val="000A3BB5"/>
    <w:rsid w:val="000A3CAE"/>
    <w:rsid w:val="000A40F6"/>
    <w:rsid w:val="000A5F9F"/>
    <w:rsid w:val="000A6481"/>
    <w:rsid w:val="000A6637"/>
    <w:rsid w:val="000B0D62"/>
    <w:rsid w:val="000B0F5B"/>
    <w:rsid w:val="000B1921"/>
    <w:rsid w:val="000B287A"/>
    <w:rsid w:val="000B3CDF"/>
    <w:rsid w:val="000B46FD"/>
    <w:rsid w:val="000B4732"/>
    <w:rsid w:val="000C1362"/>
    <w:rsid w:val="000C3C3F"/>
    <w:rsid w:val="000C4C4F"/>
    <w:rsid w:val="000C59AE"/>
    <w:rsid w:val="000C5FB7"/>
    <w:rsid w:val="000C704C"/>
    <w:rsid w:val="000D0A53"/>
    <w:rsid w:val="000D0D6E"/>
    <w:rsid w:val="000D1236"/>
    <w:rsid w:val="000D3799"/>
    <w:rsid w:val="000D4A1C"/>
    <w:rsid w:val="000D5136"/>
    <w:rsid w:val="000D5319"/>
    <w:rsid w:val="000D6635"/>
    <w:rsid w:val="000D76C5"/>
    <w:rsid w:val="000D7A50"/>
    <w:rsid w:val="000E1E25"/>
    <w:rsid w:val="000E4049"/>
    <w:rsid w:val="000E6814"/>
    <w:rsid w:val="000E74D5"/>
    <w:rsid w:val="000F0A65"/>
    <w:rsid w:val="000F152B"/>
    <w:rsid w:val="000F195E"/>
    <w:rsid w:val="000F19D6"/>
    <w:rsid w:val="000F2214"/>
    <w:rsid w:val="000F37E0"/>
    <w:rsid w:val="000F451D"/>
    <w:rsid w:val="000F5F05"/>
    <w:rsid w:val="000F6924"/>
    <w:rsid w:val="000F6D40"/>
    <w:rsid w:val="00100679"/>
    <w:rsid w:val="0010105F"/>
    <w:rsid w:val="001011ED"/>
    <w:rsid w:val="00104261"/>
    <w:rsid w:val="00104E51"/>
    <w:rsid w:val="00105600"/>
    <w:rsid w:val="001059BF"/>
    <w:rsid w:val="00105E2E"/>
    <w:rsid w:val="00106CAE"/>
    <w:rsid w:val="00110B93"/>
    <w:rsid w:val="00111123"/>
    <w:rsid w:val="0011194D"/>
    <w:rsid w:val="001119A1"/>
    <w:rsid w:val="00112B4C"/>
    <w:rsid w:val="00113AF8"/>
    <w:rsid w:val="001142B7"/>
    <w:rsid w:val="00115DAB"/>
    <w:rsid w:val="001168BE"/>
    <w:rsid w:val="001233F7"/>
    <w:rsid w:val="0012443A"/>
    <w:rsid w:val="001255C0"/>
    <w:rsid w:val="0012687C"/>
    <w:rsid w:val="00130949"/>
    <w:rsid w:val="0013583E"/>
    <w:rsid w:val="00140320"/>
    <w:rsid w:val="00140ED0"/>
    <w:rsid w:val="001417D1"/>
    <w:rsid w:val="00142B1F"/>
    <w:rsid w:val="001438EE"/>
    <w:rsid w:val="00144862"/>
    <w:rsid w:val="001449B4"/>
    <w:rsid w:val="00146EDE"/>
    <w:rsid w:val="00150A70"/>
    <w:rsid w:val="00152AB2"/>
    <w:rsid w:val="00153247"/>
    <w:rsid w:val="001538F3"/>
    <w:rsid w:val="00153F0A"/>
    <w:rsid w:val="00154E10"/>
    <w:rsid w:val="0015582E"/>
    <w:rsid w:val="00156489"/>
    <w:rsid w:val="00157075"/>
    <w:rsid w:val="001576E1"/>
    <w:rsid w:val="00157871"/>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A7FF0"/>
    <w:rsid w:val="001B0524"/>
    <w:rsid w:val="001B088C"/>
    <w:rsid w:val="001B0C26"/>
    <w:rsid w:val="001B0D77"/>
    <w:rsid w:val="001B13DF"/>
    <w:rsid w:val="001B45DD"/>
    <w:rsid w:val="001B791D"/>
    <w:rsid w:val="001C0395"/>
    <w:rsid w:val="001C1979"/>
    <w:rsid w:val="001C1D4B"/>
    <w:rsid w:val="001C3C2A"/>
    <w:rsid w:val="001C4425"/>
    <w:rsid w:val="001C49F8"/>
    <w:rsid w:val="001C6C1E"/>
    <w:rsid w:val="001C78B8"/>
    <w:rsid w:val="001D006D"/>
    <w:rsid w:val="001D1A4B"/>
    <w:rsid w:val="001D2255"/>
    <w:rsid w:val="001D4AD5"/>
    <w:rsid w:val="001D52CF"/>
    <w:rsid w:val="001D534E"/>
    <w:rsid w:val="001D5BC1"/>
    <w:rsid w:val="001D6B4D"/>
    <w:rsid w:val="001E0ACA"/>
    <w:rsid w:val="001E2F83"/>
    <w:rsid w:val="001E3A03"/>
    <w:rsid w:val="001E5004"/>
    <w:rsid w:val="001E6FBB"/>
    <w:rsid w:val="001E7322"/>
    <w:rsid w:val="001E74EC"/>
    <w:rsid w:val="001E7B25"/>
    <w:rsid w:val="001F056F"/>
    <w:rsid w:val="001F2072"/>
    <w:rsid w:val="001F27BD"/>
    <w:rsid w:val="001F28C9"/>
    <w:rsid w:val="001F2AF8"/>
    <w:rsid w:val="001F39A8"/>
    <w:rsid w:val="001F3FEB"/>
    <w:rsid w:val="001F6C4A"/>
    <w:rsid w:val="001F780F"/>
    <w:rsid w:val="001F7A82"/>
    <w:rsid w:val="00200709"/>
    <w:rsid w:val="0020267F"/>
    <w:rsid w:val="00202C2B"/>
    <w:rsid w:val="00203469"/>
    <w:rsid w:val="0021021C"/>
    <w:rsid w:val="00210F81"/>
    <w:rsid w:val="002146AB"/>
    <w:rsid w:val="0021536D"/>
    <w:rsid w:val="00217AE5"/>
    <w:rsid w:val="00217EFD"/>
    <w:rsid w:val="0022062B"/>
    <w:rsid w:val="0022212E"/>
    <w:rsid w:val="002232F5"/>
    <w:rsid w:val="00223E22"/>
    <w:rsid w:val="00224A49"/>
    <w:rsid w:val="00225D9A"/>
    <w:rsid w:val="0023266B"/>
    <w:rsid w:val="00232BEB"/>
    <w:rsid w:val="00232D8A"/>
    <w:rsid w:val="0023368C"/>
    <w:rsid w:val="00234566"/>
    <w:rsid w:val="002367E3"/>
    <w:rsid w:val="00237A91"/>
    <w:rsid w:val="002421A2"/>
    <w:rsid w:val="00245028"/>
    <w:rsid w:val="00246889"/>
    <w:rsid w:val="00247D58"/>
    <w:rsid w:val="002501FF"/>
    <w:rsid w:val="0025282C"/>
    <w:rsid w:val="002531F1"/>
    <w:rsid w:val="00253338"/>
    <w:rsid w:val="00254F4E"/>
    <w:rsid w:val="00256185"/>
    <w:rsid w:val="0025742E"/>
    <w:rsid w:val="00261358"/>
    <w:rsid w:val="002622B5"/>
    <w:rsid w:val="00262D0E"/>
    <w:rsid w:val="00263004"/>
    <w:rsid w:val="00264FB2"/>
    <w:rsid w:val="002671F9"/>
    <w:rsid w:val="002672AB"/>
    <w:rsid w:val="0027135F"/>
    <w:rsid w:val="002722B4"/>
    <w:rsid w:val="002733ED"/>
    <w:rsid w:val="002745B8"/>
    <w:rsid w:val="00274943"/>
    <w:rsid w:val="00275145"/>
    <w:rsid w:val="002751DF"/>
    <w:rsid w:val="002766B8"/>
    <w:rsid w:val="00281FDE"/>
    <w:rsid w:val="0028251B"/>
    <w:rsid w:val="002849B5"/>
    <w:rsid w:val="002851A4"/>
    <w:rsid w:val="00285B80"/>
    <w:rsid w:val="002908B2"/>
    <w:rsid w:val="00293640"/>
    <w:rsid w:val="0029525B"/>
    <w:rsid w:val="00295AB3"/>
    <w:rsid w:val="00295F4C"/>
    <w:rsid w:val="002963F4"/>
    <w:rsid w:val="00296B30"/>
    <w:rsid w:val="002A0777"/>
    <w:rsid w:val="002A244A"/>
    <w:rsid w:val="002A3AF8"/>
    <w:rsid w:val="002A4E48"/>
    <w:rsid w:val="002B1203"/>
    <w:rsid w:val="002B228D"/>
    <w:rsid w:val="002B4B8B"/>
    <w:rsid w:val="002B53F7"/>
    <w:rsid w:val="002B5BDA"/>
    <w:rsid w:val="002B6439"/>
    <w:rsid w:val="002B78C9"/>
    <w:rsid w:val="002B7A50"/>
    <w:rsid w:val="002C04F4"/>
    <w:rsid w:val="002C339B"/>
    <w:rsid w:val="002C3F9D"/>
    <w:rsid w:val="002C435F"/>
    <w:rsid w:val="002C55F2"/>
    <w:rsid w:val="002C660D"/>
    <w:rsid w:val="002C6C33"/>
    <w:rsid w:val="002CC906"/>
    <w:rsid w:val="002D04D9"/>
    <w:rsid w:val="002D253A"/>
    <w:rsid w:val="002D29CE"/>
    <w:rsid w:val="002D3F8D"/>
    <w:rsid w:val="002D48D3"/>
    <w:rsid w:val="002D49F2"/>
    <w:rsid w:val="002D576D"/>
    <w:rsid w:val="002D5854"/>
    <w:rsid w:val="002D6903"/>
    <w:rsid w:val="002D72BA"/>
    <w:rsid w:val="002D7735"/>
    <w:rsid w:val="002E05A2"/>
    <w:rsid w:val="002E0F5B"/>
    <w:rsid w:val="002E323E"/>
    <w:rsid w:val="002E3643"/>
    <w:rsid w:val="002E43DE"/>
    <w:rsid w:val="002E5536"/>
    <w:rsid w:val="002E59E4"/>
    <w:rsid w:val="002E66EF"/>
    <w:rsid w:val="002E78F3"/>
    <w:rsid w:val="002F00BE"/>
    <w:rsid w:val="002F3327"/>
    <w:rsid w:val="002F38D5"/>
    <w:rsid w:val="002F499C"/>
    <w:rsid w:val="002F59FB"/>
    <w:rsid w:val="002F5AD2"/>
    <w:rsid w:val="002F6E44"/>
    <w:rsid w:val="003014A8"/>
    <w:rsid w:val="0030184E"/>
    <w:rsid w:val="0030560B"/>
    <w:rsid w:val="003074EF"/>
    <w:rsid w:val="003075A8"/>
    <w:rsid w:val="00313FB3"/>
    <w:rsid w:val="003162EF"/>
    <w:rsid w:val="003178DE"/>
    <w:rsid w:val="00321BD1"/>
    <w:rsid w:val="00323211"/>
    <w:rsid w:val="003234D5"/>
    <w:rsid w:val="00324C5F"/>
    <w:rsid w:val="003309C2"/>
    <w:rsid w:val="00331C61"/>
    <w:rsid w:val="0033206C"/>
    <w:rsid w:val="003329DB"/>
    <w:rsid w:val="00333A9B"/>
    <w:rsid w:val="003341A9"/>
    <w:rsid w:val="003341E7"/>
    <w:rsid w:val="003344F1"/>
    <w:rsid w:val="003374C5"/>
    <w:rsid w:val="003376E4"/>
    <w:rsid w:val="00341EB4"/>
    <w:rsid w:val="00342C11"/>
    <w:rsid w:val="0034352B"/>
    <w:rsid w:val="00343C3E"/>
    <w:rsid w:val="00346B52"/>
    <w:rsid w:val="00347B22"/>
    <w:rsid w:val="00351E29"/>
    <w:rsid w:val="00353263"/>
    <w:rsid w:val="00353B0D"/>
    <w:rsid w:val="003546EB"/>
    <w:rsid w:val="00354717"/>
    <w:rsid w:val="00356FEF"/>
    <w:rsid w:val="0035701E"/>
    <w:rsid w:val="00357316"/>
    <w:rsid w:val="00357988"/>
    <w:rsid w:val="00357B9F"/>
    <w:rsid w:val="003603E6"/>
    <w:rsid w:val="00361A7F"/>
    <w:rsid w:val="003624A4"/>
    <w:rsid w:val="003625FC"/>
    <w:rsid w:val="003627D3"/>
    <w:rsid w:val="00364337"/>
    <w:rsid w:val="00364925"/>
    <w:rsid w:val="00365431"/>
    <w:rsid w:val="00365E0F"/>
    <w:rsid w:val="00370818"/>
    <w:rsid w:val="003734C1"/>
    <w:rsid w:val="00373889"/>
    <w:rsid w:val="00373E1E"/>
    <w:rsid w:val="003742A9"/>
    <w:rsid w:val="003747DB"/>
    <w:rsid w:val="00374D89"/>
    <w:rsid w:val="003758FB"/>
    <w:rsid w:val="00375CAA"/>
    <w:rsid w:val="003779D7"/>
    <w:rsid w:val="003802C6"/>
    <w:rsid w:val="003817FF"/>
    <w:rsid w:val="00381BBD"/>
    <w:rsid w:val="00383DD9"/>
    <w:rsid w:val="003843EC"/>
    <w:rsid w:val="0038722B"/>
    <w:rsid w:val="00387B47"/>
    <w:rsid w:val="003908A7"/>
    <w:rsid w:val="00390CD7"/>
    <w:rsid w:val="00392ADB"/>
    <w:rsid w:val="0039516E"/>
    <w:rsid w:val="00397431"/>
    <w:rsid w:val="003A03C9"/>
    <w:rsid w:val="003A05AB"/>
    <w:rsid w:val="003A1F4F"/>
    <w:rsid w:val="003A2B2C"/>
    <w:rsid w:val="003A2F8D"/>
    <w:rsid w:val="003A37BC"/>
    <w:rsid w:val="003A5720"/>
    <w:rsid w:val="003A594E"/>
    <w:rsid w:val="003A5F53"/>
    <w:rsid w:val="003A6711"/>
    <w:rsid w:val="003A6971"/>
    <w:rsid w:val="003A6B38"/>
    <w:rsid w:val="003B0B15"/>
    <w:rsid w:val="003B0D9A"/>
    <w:rsid w:val="003B2E01"/>
    <w:rsid w:val="003B3EEB"/>
    <w:rsid w:val="003B6D04"/>
    <w:rsid w:val="003B7B85"/>
    <w:rsid w:val="003B7D67"/>
    <w:rsid w:val="003C5772"/>
    <w:rsid w:val="003C673D"/>
    <w:rsid w:val="003C6F1D"/>
    <w:rsid w:val="003C7D02"/>
    <w:rsid w:val="003D1B15"/>
    <w:rsid w:val="003D2025"/>
    <w:rsid w:val="003D638F"/>
    <w:rsid w:val="003D68A0"/>
    <w:rsid w:val="003D7241"/>
    <w:rsid w:val="003D7E15"/>
    <w:rsid w:val="003E01DB"/>
    <w:rsid w:val="003E2B86"/>
    <w:rsid w:val="003E34BF"/>
    <w:rsid w:val="003E3678"/>
    <w:rsid w:val="003E4DD2"/>
    <w:rsid w:val="003E5C0F"/>
    <w:rsid w:val="003E68DE"/>
    <w:rsid w:val="003F058F"/>
    <w:rsid w:val="003F3D82"/>
    <w:rsid w:val="003F3F83"/>
    <w:rsid w:val="003F44AE"/>
    <w:rsid w:val="003F4564"/>
    <w:rsid w:val="003F4644"/>
    <w:rsid w:val="003F5582"/>
    <w:rsid w:val="003F6948"/>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42"/>
    <w:rsid w:val="00414BD9"/>
    <w:rsid w:val="00415B24"/>
    <w:rsid w:val="00416061"/>
    <w:rsid w:val="004161EC"/>
    <w:rsid w:val="004168FE"/>
    <w:rsid w:val="00417834"/>
    <w:rsid w:val="00417A9C"/>
    <w:rsid w:val="00417CD2"/>
    <w:rsid w:val="004212B6"/>
    <w:rsid w:val="00422749"/>
    <w:rsid w:val="00422906"/>
    <w:rsid w:val="004239DF"/>
    <w:rsid w:val="00425C2A"/>
    <w:rsid w:val="00425CDC"/>
    <w:rsid w:val="004262BB"/>
    <w:rsid w:val="00427A36"/>
    <w:rsid w:val="00427AD0"/>
    <w:rsid w:val="00430808"/>
    <w:rsid w:val="004315D6"/>
    <w:rsid w:val="00431B31"/>
    <w:rsid w:val="0043445F"/>
    <w:rsid w:val="00435E7A"/>
    <w:rsid w:val="004401B0"/>
    <w:rsid w:val="00440959"/>
    <w:rsid w:val="00441E5B"/>
    <w:rsid w:val="0044232F"/>
    <w:rsid w:val="0044249F"/>
    <w:rsid w:val="00442AEA"/>
    <w:rsid w:val="00447D61"/>
    <w:rsid w:val="00453895"/>
    <w:rsid w:val="00454343"/>
    <w:rsid w:val="004552F3"/>
    <w:rsid w:val="00456E19"/>
    <w:rsid w:val="00456FF1"/>
    <w:rsid w:val="00463A96"/>
    <w:rsid w:val="00463C78"/>
    <w:rsid w:val="004664C3"/>
    <w:rsid w:val="00470858"/>
    <w:rsid w:val="0047146E"/>
    <w:rsid w:val="00471577"/>
    <w:rsid w:val="004735A2"/>
    <w:rsid w:val="00473941"/>
    <w:rsid w:val="00474D51"/>
    <w:rsid w:val="00480078"/>
    <w:rsid w:val="00480DCD"/>
    <w:rsid w:val="004812F1"/>
    <w:rsid w:val="004839D6"/>
    <w:rsid w:val="00486711"/>
    <w:rsid w:val="00487A27"/>
    <w:rsid w:val="00491EA2"/>
    <w:rsid w:val="00493FA9"/>
    <w:rsid w:val="004942FD"/>
    <w:rsid w:val="0049537E"/>
    <w:rsid w:val="004954D1"/>
    <w:rsid w:val="00495DCC"/>
    <w:rsid w:val="00496139"/>
    <w:rsid w:val="0049646F"/>
    <w:rsid w:val="00496649"/>
    <w:rsid w:val="004A2687"/>
    <w:rsid w:val="004A32A4"/>
    <w:rsid w:val="004A3523"/>
    <w:rsid w:val="004A388C"/>
    <w:rsid w:val="004A5445"/>
    <w:rsid w:val="004A5D97"/>
    <w:rsid w:val="004A7223"/>
    <w:rsid w:val="004A78FA"/>
    <w:rsid w:val="004B0876"/>
    <w:rsid w:val="004B0AEC"/>
    <w:rsid w:val="004B4038"/>
    <w:rsid w:val="004B45A6"/>
    <w:rsid w:val="004B4D79"/>
    <w:rsid w:val="004B5319"/>
    <w:rsid w:val="004B7505"/>
    <w:rsid w:val="004B7FC3"/>
    <w:rsid w:val="004C169C"/>
    <w:rsid w:val="004C2500"/>
    <w:rsid w:val="004C2769"/>
    <w:rsid w:val="004C29F4"/>
    <w:rsid w:val="004C353C"/>
    <w:rsid w:val="004C5194"/>
    <w:rsid w:val="004C5ECF"/>
    <w:rsid w:val="004C762E"/>
    <w:rsid w:val="004D01DD"/>
    <w:rsid w:val="004D2381"/>
    <w:rsid w:val="004D25BF"/>
    <w:rsid w:val="004D38C8"/>
    <w:rsid w:val="004D4E2A"/>
    <w:rsid w:val="004D71F2"/>
    <w:rsid w:val="004E165A"/>
    <w:rsid w:val="004E2EF7"/>
    <w:rsid w:val="004E3179"/>
    <w:rsid w:val="004E366B"/>
    <w:rsid w:val="004E454B"/>
    <w:rsid w:val="004E496C"/>
    <w:rsid w:val="004F245C"/>
    <w:rsid w:val="004F37E9"/>
    <w:rsid w:val="004F4B16"/>
    <w:rsid w:val="004F7B84"/>
    <w:rsid w:val="00500126"/>
    <w:rsid w:val="005034BB"/>
    <w:rsid w:val="00503DDF"/>
    <w:rsid w:val="00503EA8"/>
    <w:rsid w:val="0050470D"/>
    <w:rsid w:val="00506CCD"/>
    <w:rsid w:val="00507AAE"/>
    <w:rsid w:val="0051168F"/>
    <w:rsid w:val="005116BB"/>
    <w:rsid w:val="00512043"/>
    <w:rsid w:val="00513C16"/>
    <w:rsid w:val="00515DE5"/>
    <w:rsid w:val="005162D2"/>
    <w:rsid w:val="005201EB"/>
    <w:rsid w:val="00520511"/>
    <w:rsid w:val="00521287"/>
    <w:rsid w:val="0052654E"/>
    <w:rsid w:val="00526F31"/>
    <w:rsid w:val="0052754C"/>
    <w:rsid w:val="005278F5"/>
    <w:rsid w:val="00527C2D"/>
    <w:rsid w:val="00527D09"/>
    <w:rsid w:val="00533F11"/>
    <w:rsid w:val="00534656"/>
    <w:rsid w:val="00535244"/>
    <w:rsid w:val="00535852"/>
    <w:rsid w:val="00535D82"/>
    <w:rsid w:val="005367C5"/>
    <w:rsid w:val="005400C6"/>
    <w:rsid w:val="00540172"/>
    <w:rsid w:val="00541634"/>
    <w:rsid w:val="005419DC"/>
    <w:rsid w:val="00541DF1"/>
    <w:rsid w:val="00542AD4"/>
    <w:rsid w:val="005430CA"/>
    <w:rsid w:val="00546806"/>
    <w:rsid w:val="00546ACC"/>
    <w:rsid w:val="00547B14"/>
    <w:rsid w:val="00555CD9"/>
    <w:rsid w:val="00557685"/>
    <w:rsid w:val="00561496"/>
    <w:rsid w:val="00561699"/>
    <w:rsid w:val="00561E52"/>
    <w:rsid w:val="00562D96"/>
    <w:rsid w:val="00564B41"/>
    <w:rsid w:val="00565AAD"/>
    <w:rsid w:val="00566B79"/>
    <w:rsid w:val="005717A6"/>
    <w:rsid w:val="0057264A"/>
    <w:rsid w:val="005729D7"/>
    <w:rsid w:val="00572B3D"/>
    <w:rsid w:val="00572D08"/>
    <w:rsid w:val="005736F5"/>
    <w:rsid w:val="00574182"/>
    <w:rsid w:val="0057429A"/>
    <w:rsid w:val="00574DAC"/>
    <w:rsid w:val="00575D8B"/>
    <w:rsid w:val="00577409"/>
    <w:rsid w:val="00577759"/>
    <w:rsid w:val="00580CBE"/>
    <w:rsid w:val="005829F2"/>
    <w:rsid w:val="00583FDD"/>
    <w:rsid w:val="00586813"/>
    <w:rsid w:val="0058799A"/>
    <w:rsid w:val="005904CC"/>
    <w:rsid w:val="00590FB7"/>
    <w:rsid w:val="005912B1"/>
    <w:rsid w:val="0059277C"/>
    <w:rsid w:val="00593F81"/>
    <w:rsid w:val="0059543A"/>
    <w:rsid w:val="00596C99"/>
    <w:rsid w:val="00596E66"/>
    <w:rsid w:val="005A3158"/>
    <w:rsid w:val="005A3CCF"/>
    <w:rsid w:val="005A3E0F"/>
    <w:rsid w:val="005A5216"/>
    <w:rsid w:val="005A575D"/>
    <w:rsid w:val="005A6702"/>
    <w:rsid w:val="005B0483"/>
    <w:rsid w:val="005B06CA"/>
    <w:rsid w:val="005B26EF"/>
    <w:rsid w:val="005B3A0E"/>
    <w:rsid w:val="005B4D4D"/>
    <w:rsid w:val="005B4F81"/>
    <w:rsid w:val="005B63F8"/>
    <w:rsid w:val="005B6651"/>
    <w:rsid w:val="005C2AA9"/>
    <w:rsid w:val="005C3B88"/>
    <w:rsid w:val="005C5051"/>
    <w:rsid w:val="005C591E"/>
    <w:rsid w:val="005C5AD4"/>
    <w:rsid w:val="005C63C7"/>
    <w:rsid w:val="005C697A"/>
    <w:rsid w:val="005C73AF"/>
    <w:rsid w:val="005C7924"/>
    <w:rsid w:val="005C7B63"/>
    <w:rsid w:val="005D0C4F"/>
    <w:rsid w:val="005D1A59"/>
    <w:rsid w:val="005D422F"/>
    <w:rsid w:val="005D5E51"/>
    <w:rsid w:val="005D60C9"/>
    <w:rsid w:val="005D7344"/>
    <w:rsid w:val="005D7F9C"/>
    <w:rsid w:val="005E07EB"/>
    <w:rsid w:val="005E0875"/>
    <w:rsid w:val="005E3260"/>
    <w:rsid w:val="005E4829"/>
    <w:rsid w:val="005E495D"/>
    <w:rsid w:val="005E5410"/>
    <w:rsid w:val="005E5D4F"/>
    <w:rsid w:val="005E6773"/>
    <w:rsid w:val="005E79E3"/>
    <w:rsid w:val="005E7D28"/>
    <w:rsid w:val="005F215A"/>
    <w:rsid w:val="005F2946"/>
    <w:rsid w:val="005F42D2"/>
    <w:rsid w:val="005F5C0F"/>
    <w:rsid w:val="005F6E35"/>
    <w:rsid w:val="0060003C"/>
    <w:rsid w:val="0060177B"/>
    <w:rsid w:val="0060515A"/>
    <w:rsid w:val="00607154"/>
    <w:rsid w:val="0060773B"/>
    <w:rsid w:val="0061017F"/>
    <w:rsid w:val="00611B54"/>
    <w:rsid w:val="006132C5"/>
    <w:rsid w:val="00617388"/>
    <w:rsid w:val="00617C8E"/>
    <w:rsid w:val="0062148B"/>
    <w:rsid w:val="0062481F"/>
    <w:rsid w:val="006248A3"/>
    <w:rsid w:val="00625111"/>
    <w:rsid w:val="00630B77"/>
    <w:rsid w:val="00637AAB"/>
    <w:rsid w:val="00640132"/>
    <w:rsid w:val="00641111"/>
    <w:rsid w:val="00642AD7"/>
    <w:rsid w:val="00643C8E"/>
    <w:rsid w:val="00646EA0"/>
    <w:rsid w:val="00650B55"/>
    <w:rsid w:val="0065166D"/>
    <w:rsid w:val="0065265D"/>
    <w:rsid w:val="00653604"/>
    <w:rsid w:val="00657889"/>
    <w:rsid w:val="00657C9E"/>
    <w:rsid w:val="00657E45"/>
    <w:rsid w:val="00661ED5"/>
    <w:rsid w:val="00661F13"/>
    <w:rsid w:val="0066288D"/>
    <w:rsid w:val="00662D4A"/>
    <w:rsid w:val="006646DA"/>
    <w:rsid w:val="00667725"/>
    <w:rsid w:val="00670905"/>
    <w:rsid w:val="0067107D"/>
    <w:rsid w:val="0067234E"/>
    <w:rsid w:val="00672F44"/>
    <w:rsid w:val="00674FDA"/>
    <w:rsid w:val="0067503B"/>
    <w:rsid w:val="00676349"/>
    <w:rsid w:val="00680859"/>
    <w:rsid w:val="0068186B"/>
    <w:rsid w:val="00682253"/>
    <w:rsid w:val="00682EB3"/>
    <w:rsid w:val="00683C3C"/>
    <w:rsid w:val="006845D4"/>
    <w:rsid w:val="00685545"/>
    <w:rsid w:val="00687703"/>
    <w:rsid w:val="00687708"/>
    <w:rsid w:val="0069176E"/>
    <w:rsid w:val="00692D42"/>
    <w:rsid w:val="00694158"/>
    <w:rsid w:val="006959B9"/>
    <w:rsid w:val="00695B6C"/>
    <w:rsid w:val="00695CEB"/>
    <w:rsid w:val="00696012"/>
    <w:rsid w:val="0069798F"/>
    <w:rsid w:val="00697D05"/>
    <w:rsid w:val="006A0999"/>
    <w:rsid w:val="006A0AC2"/>
    <w:rsid w:val="006A1830"/>
    <w:rsid w:val="006A4B74"/>
    <w:rsid w:val="006A5548"/>
    <w:rsid w:val="006A5785"/>
    <w:rsid w:val="006A74B4"/>
    <w:rsid w:val="006B1551"/>
    <w:rsid w:val="006B195A"/>
    <w:rsid w:val="006B1F1E"/>
    <w:rsid w:val="006B2063"/>
    <w:rsid w:val="006B4207"/>
    <w:rsid w:val="006B47AA"/>
    <w:rsid w:val="006B60FE"/>
    <w:rsid w:val="006B6106"/>
    <w:rsid w:val="006B773B"/>
    <w:rsid w:val="006B7ED8"/>
    <w:rsid w:val="006C06F1"/>
    <w:rsid w:val="006C0A2E"/>
    <w:rsid w:val="006C0E56"/>
    <w:rsid w:val="006C2C15"/>
    <w:rsid w:val="006C4348"/>
    <w:rsid w:val="006C4873"/>
    <w:rsid w:val="006C649A"/>
    <w:rsid w:val="006C657A"/>
    <w:rsid w:val="006D0147"/>
    <w:rsid w:val="006D07CB"/>
    <w:rsid w:val="006D1569"/>
    <w:rsid w:val="006D1A00"/>
    <w:rsid w:val="006D1CC1"/>
    <w:rsid w:val="006D33F0"/>
    <w:rsid w:val="006D5C9C"/>
    <w:rsid w:val="006D6BA3"/>
    <w:rsid w:val="006E203E"/>
    <w:rsid w:val="006E2987"/>
    <w:rsid w:val="006E2EB3"/>
    <w:rsid w:val="006E660E"/>
    <w:rsid w:val="006E7754"/>
    <w:rsid w:val="006E7FA4"/>
    <w:rsid w:val="006F0873"/>
    <w:rsid w:val="006F17E9"/>
    <w:rsid w:val="006F2491"/>
    <w:rsid w:val="006F4065"/>
    <w:rsid w:val="006F4254"/>
    <w:rsid w:val="006F4554"/>
    <w:rsid w:val="006F5471"/>
    <w:rsid w:val="006F660E"/>
    <w:rsid w:val="006F6D22"/>
    <w:rsid w:val="0070005C"/>
    <w:rsid w:val="007002D9"/>
    <w:rsid w:val="00700F5C"/>
    <w:rsid w:val="00701A50"/>
    <w:rsid w:val="0070322F"/>
    <w:rsid w:val="0070368B"/>
    <w:rsid w:val="00703A70"/>
    <w:rsid w:val="00704CBC"/>
    <w:rsid w:val="0070634B"/>
    <w:rsid w:val="0070790D"/>
    <w:rsid w:val="0071374A"/>
    <w:rsid w:val="00714B80"/>
    <w:rsid w:val="00715A4F"/>
    <w:rsid w:val="00717274"/>
    <w:rsid w:val="007210F8"/>
    <w:rsid w:val="00722067"/>
    <w:rsid w:val="007224A6"/>
    <w:rsid w:val="00722C9C"/>
    <w:rsid w:val="007238EB"/>
    <w:rsid w:val="0072635D"/>
    <w:rsid w:val="007263A0"/>
    <w:rsid w:val="0073086B"/>
    <w:rsid w:val="0073149F"/>
    <w:rsid w:val="00731973"/>
    <w:rsid w:val="00733634"/>
    <w:rsid w:val="00733BE8"/>
    <w:rsid w:val="00734CFB"/>
    <w:rsid w:val="0074014A"/>
    <w:rsid w:val="00741022"/>
    <w:rsid w:val="00744043"/>
    <w:rsid w:val="00744330"/>
    <w:rsid w:val="00746D26"/>
    <w:rsid w:val="00747BD7"/>
    <w:rsid w:val="00750F6C"/>
    <w:rsid w:val="007518FD"/>
    <w:rsid w:val="00751DF1"/>
    <w:rsid w:val="007521FB"/>
    <w:rsid w:val="00753AA4"/>
    <w:rsid w:val="007553B2"/>
    <w:rsid w:val="00757199"/>
    <w:rsid w:val="00757307"/>
    <w:rsid w:val="00757B02"/>
    <w:rsid w:val="0076314C"/>
    <w:rsid w:val="00763BCC"/>
    <w:rsid w:val="00764BDB"/>
    <w:rsid w:val="00766416"/>
    <w:rsid w:val="00767B69"/>
    <w:rsid w:val="007704B8"/>
    <w:rsid w:val="007720EF"/>
    <w:rsid w:val="00774EB1"/>
    <w:rsid w:val="00777147"/>
    <w:rsid w:val="0077772C"/>
    <w:rsid w:val="00777EDF"/>
    <w:rsid w:val="00777FAC"/>
    <w:rsid w:val="00781AEA"/>
    <w:rsid w:val="00782106"/>
    <w:rsid w:val="00784550"/>
    <w:rsid w:val="00786173"/>
    <w:rsid w:val="00790102"/>
    <w:rsid w:val="00790599"/>
    <w:rsid w:val="00795188"/>
    <w:rsid w:val="00796ABC"/>
    <w:rsid w:val="007971F8"/>
    <w:rsid w:val="007A0281"/>
    <w:rsid w:val="007A0EB6"/>
    <w:rsid w:val="007A2613"/>
    <w:rsid w:val="007A69DB"/>
    <w:rsid w:val="007A6DED"/>
    <w:rsid w:val="007B2113"/>
    <w:rsid w:val="007B3295"/>
    <w:rsid w:val="007B367B"/>
    <w:rsid w:val="007B7229"/>
    <w:rsid w:val="007C21CB"/>
    <w:rsid w:val="007C261E"/>
    <w:rsid w:val="007C3967"/>
    <w:rsid w:val="007C4D6D"/>
    <w:rsid w:val="007C5DA0"/>
    <w:rsid w:val="007C7903"/>
    <w:rsid w:val="007C7941"/>
    <w:rsid w:val="007D0970"/>
    <w:rsid w:val="007D12EB"/>
    <w:rsid w:val="007D14C9"/>
    <w:rsid w:val="007D26FB"/>
    <w:rsid w:val="007D2CAD"/>
    <w:rsid w:val="007D38D5"/>
    <w:rsid w:val="007D3BD3"/>
    <w:rsid w:val="007D4274"/>
    <w:rsid w:val="007E038F"/>
    <w:rsid w:val="007E10BB"/>
    <w:rsid w:val="007E163F"/>
    <w:rsid w:val="007E165A"/>
    <w:rsid w:val="007E2ACC"/>
    <w:rsid w:val="007E4C13"/>
    <w:rsid w:val="007E4C61"/>
    <w:rsid w:val="007E50B8"/>
    <w:rsid w:val="007E6A1C"/>
    <w:rsid w:val="007E76AC"/>
    <w:rsid w:val="007F0FA0"/>
    <w:rsid w:val="007F231D"/>
    <w:rsid w:val="007F2981"/>
    <w:rsid w:val="007F2A04"/>
    <w:rsid w:val="007F3C31"/>
    <w:rsid w:val="007F4056"/>
    <w:rsid w:val="007F528D"/>
    <w:rsid w:val="007F552F"/>
    <w:rsid w:val="007F58B6"/>
    <w:rsid w:val="007F62A3"/>
    <w:rsid w:val="007F6AFA"/>
    <w:rsid w:val="008019E6"/>
    <w:rsid w:val="0080375C"/>
    <w:rsid w:val="0080394D"/>
    <w:rsid w:val="008041A1"/>
    <w:rsid w:val="008041BF"/>
    <w:rsid w:val="008056E1"/>
    <w:rsid w:val="0080742A"/>
    <w:rsid w:val="0081176B"/>
    <w:rsid w:val="00813A83"/>
    <w:rsid w:val="00815F27"/>
    <w:rsid w:val="0081600C"/>
    <w:rsid w:val="00816D84"/>
    <w:rsid w:val="00821761"/>
    <w:rsid w:val="00822C6E"/>
    <w:rsid w:val="008237CC"/>
    <w:rsid w:val="00823A44"/>
    <w:rsid w:val="008247EC"/>
    <w:rsid w:val="00824840"/>
    <w:rsid w:val="0082488E"/>
    <w:rsid w:val="0082647D"/>
    <w:rsid w:val="00827FB2"/>
    <w:rsid w:val="008301A8"/>
    <w:rsid w:val="008309A7"/>
    <w:rsid w:val="008317A1"/>
    <w:rsid w:val="00834A18"/>
    <w:rsid w:val="00835061"/>
    <w:rsid w:val="008364A5"/>
    <w:rsid w:val="00836B88"/>
    <w:rsid w:val="0084030E"/>
    <w:rsid w:val="00841389"/>
    <w:rsid w:val="00841856"/>
    <w:rsid w:val="00842691"/>
    <w:rsid w:val="00842C37"/>
    <w:rsid w:val="00846952"/>
    <w:rsid w:val="00846C2D"/>
    <w:rsid w:val="00852739"/>
    <w:rsid w:val="00852CC2"/>
    <w:rsid w:val="0085323F"/>
    <w:rsid w:val="008532FE"/>
    <w:rsid w:val="00854F82"/>
    <w:rsid w:val="00855189"/>
    <w:rsid w:val="0085541F"/>
    <w:rsid w:val="00855CC7"/>
    <w:rsid w:val="0085620E"/>
    <w:rsid w:val="00857555"/>
    <w:rsid w:val="00857683"/>
    <w:rsid w:val="0085779B"/>
    <w:rsid w:val="00861A51"/>
    <w:rsid w:val="008626F8"/>
    <w:rsid w:val="00864026"/>
    <w:rsid w:val="00864C67"/>
    <w:rsid w:val="00865B75"/>
    <w:rsid w:val="0086644F"/>
    <w:rsid w:val="00872659"/>
    <w:rsid w:val="00873E64"/>
    <w:rsid w:val="0087428D"/>
    <w:rsid w:val="008744AE"/>
    <w:rsid w:val="00874989"/>
    <w:rsid w:val="0087498C"/>
    <w:rsid w:val="008758CA"/>
    <w:rsid w:val="00881653"/>
    <w:rsid w:val="00881976"/>
    <w:rsid w:val="00881A1E"/>
    <w:rsid w:val="008822B0"/>
    <w:rsid w:val="00882568"/>
    <w:rsid w:val="008872A8"/>
    <w:rsid w:val="00891AE0"/>
    <w:rsid w:val="00891AF0"/>
    <w:rsid w:val="008929D8"/>
    <w:rsid w:val="0089401A"/>
    <w:rsid w:val="008976D4"/>
    <w:rsid w:val="00897BF9"/>
    <w:rsid w:val="008A0042"/>
    <w:rsid w:val="008A0C66"/>
    <w:rsid w:val="008A4829"/>
    <w:rsid w:val="008A62F1"/>
    <w:rsid w:val="008A688C"/>
    <w:rsid w:val="008A6D0A"/>
    <w:rsid w:val="008B0224"/>
    <w:rsid w:val="008B0D38"/>
    <w:rsid w:val="008B19D3"/>
    <w:rsid w:val="008B2F05"/>
    <w:rsid w:val="008B311B"/>
    <w:rsid w:val="008B3942"/>
    <w:rsid w:val="008B3ED6"/>
    <w:rsid w:val="008B56F4"/>
    <w:rsid w:val="008B5A86"/>
    <w:rsid w:val="008B5AAE"/>
    <w:rsid w:val="008B6419"/>
    <w:rsid w:val="008B7D72"/>
    <w:rsid w:val="008C19CE"/>
    <w:rsid w:val="008C1EB0"/>
    <w:rsid w:val="008C2074"/>
    <w:rsid w:val="008C241F"/>
    <w:rsid w:val="008C28B6"/>
    <w:rsid w:val="008C29C2"/>
    <w:rsid w:val="008C2BF5"/>
    <w:rsid w:val="008C5177"/>
    <w:rsid w:val="008C58BB"/>
    <w:rsid w:val="008C5D12"/>
    <w:rsid w:val="008C6C01"/>
    <w:rsid w:val="008D0BDE"/>
    <w:rsid w:val="008D5C8A"/>
    <w:rsid w:val="008D6130"/>
    <w:rsid w:val="008D65F2"/>
    <w:rsid w:val="008E0433"/>
    <w:rsid w:val="008E08DD"/>
    <w:rsid w:val="008E2634"/>
    <w:rsid w:val="008E2797"/>
    <w:rsid w:val="008E75B7"/>
    <w:rsid w:val="008E766E"/>
    <w:rsid w:val="008E771F"/>
    <w:rsid w:val="008F08A1"/>
    <w:rsid w:val="008F0B29"/>
    <w:rsid w:val="008F13A6"/>
    <w:rsid w:val="008F2C2C"/>
    <w:rsid w:val="008F750B"/>
    <w:rsid w:val="0090120C"/>
    <w:rsid w:val="00904DE7"/>
    <w:rsid w:val="009068D5"/>
    <w:rsid w:val="0090717B"/>
    <w:rsid w:val="00910089"/>
    <w:rsid w:val="009108A1"/>
    <w:rsid w:val="00912772"/>
    <w:rsid w:val="009140EE"/>
    <w:rsid w:val="00915024"/>
    <w:rsid w:val="0091557B"/>
    <w:rsid w:val="00916183"/>
    <w:rsid w:val="0091634A"/>
    <w:rsid w:val="00921763"/>
    <w:rsid w:val="00922E76"/>
    <w:rsid w:val="00923070"/>
    <w:rsid w:val="00923114"/>
    <w:rsid w:val="00924096"/>
    <w:rsid w:val="009242BB"/>
    <w:rsid w:val="00924563"/>
    <w:rsid w:val="00924E9B"/>
    <w:rsid w:val="00926BDA"/>
    <w:rsid w:val="00927325"/>
    <w:rsid w:val="00927484"/>
    <w:rsid w:val="00927CAB"/>
    <w:rsid w:val="00930D1B"/>
    <w:rsid w:val="0093145B"/>
    <w:rsid w:val="009319FA"/>
    <w:rsid w:val="00932586"/>
    <w:rsid w:val="00933257"/>
    <w:rsid w:val="009332AB"/>
    <w:rsid w:val="009336FD"/>
    <w:rsid w:val="0093403E"/>
    <w:rsid w:val="00937638"/>
    <w:rsid w:val="00937913"/>
    <w:rsid w:val="00937C1A"/>
    <w:rsid w:val="00937DEA"/>
    <w:rsid w:val="00941631"/>
    <w:rsid w:val="00942A63"/>
    <w:rsid w:val="0094358C"/>
    <w:rsid w:val="0094381C"/>
    <w:rsid w:val="009441BE"/>
    <w:rsid w:val="00945B1B"/>
    <w:rsid w:val="00945FB1"/>
    <w:rsid w:val="00946D31"/>
    <w:rsid w:val="00946E3B"/>
    <w:rsid w:val="00950476"/>
    <w:rsid w:val="00951393"/>
    <w:rsid w:val="00951984"/>
    <w:rsid w:val="00951CD3"/>
    <w:rsid w:val="009526FD"/>
    <w:rsid w:val="00953F67"/>
    <w:rsid w:val="009543B3"/>
    <w:rsid w:val="00954BC9"/>
    <w:rsid w:val="00954FF5"/>
    <w:rsid w:val="009565C6"/>
    <w:rsid w:val="00957A70"/>
    <w:rsid w:val="009607CC"/>
    <w:rsid w:val="00964F89"/>
    <w:rsid w:val="00967CE2"/>
    <w:rsid w:val="00970408"/>
    <w:rsid w:val="00971A4A"/>
    <w:rsid w:val="00974747"/>
    <w:rsid w:val="009751AF"/>
    <w:rsid w:val="00976A9D"/>
    <w:rsid w:val="00977164"/>
    <w:rsid w:val="00985E7D"/>
    <w:rsid w:val="009862F1"/>
    <w:rsid w:val="00986D79"/>
    <w:rsid w:val="00987832"/>
    <w:rsid w:val="00990BAE"/>
    <w:rsid w:val="00990C5F"/>
    <w:rsid w:val="00992930"/>
    <w:rsid w:val="009951F2"/>
    <w:rsid w:val="009962BE"/>
    <w:rsid w:val="00996361"/>
    <w:rsid w:val="0099669D"/>
    <w:rsid w:val="009A18CC"/>
    <w:rsid w:val="009A1ABC"/>
    <w:rsid w:val="009A1DD0"/>
    <w:rsid w:val="009A2648"/>
    <w:rsid w:val="009A4B46"/>
    <w:rsid w:val="009A4E55"/>
    <w:rsid w:val="009A749F"/>
    <w:rsid w:val="009A7CCA"/>
    <w:rsid w:val="009B2305"/>
    <w:rsid w:val="009B4390"/>
    <w:rsid w:val="009B7AC9"/>
    <w:rsid w:val="009B7C28"/>
    <w:rsid w:val="009B7DBA"/>
    <w:rsid w:val="009C0773"/>
    <w:rsid w:val="009C10F5"/>
    <w:rsid w:val="009C44BB"/>
    <w:rsid w:val="009C4EA1"/>
    <w:rsid w:val="009C510C"/>
    <w:rsid w:val="009C676A"/>
    <w:rsid w:val="009D1564"/>
    <w:rsid w:val="009D3BD7"/>
    <w:rsid w:val="009D49EB"/>
    <w:rsid w:val="009D711B"/>
    <w:rsid w:val="009D72C6"/>
    <w:rsid w:val="009D7732"/>
    <w:rsid w:val="009E01BD"/>
    <w:rsid w:val="009E208E"/>
    <w:rsid w:val="009E2C90"/>
    <w:rsid w:val="009E5596"/>
    <w:rsid w:val="009E63F4"/>
    <w:rsid w:val="009E646C"/>
    <w:rsid w:val="009E71F3"/>
    <w:rsid w:val="009E7DC9"/>
    <w:rsid w:val="009F11F5"/>
    <w:rsid w:val="009F2A04"/>
    <w:rsid w:val="009F3C67"/>
    <w:rsid w:val="009F3EC9"/>
    <w:rsid w:val="009F4106"/>
    <w:rsid w:val="009F42E4"/>
    <w:rsid w:val="009F443F"/>
    <w:rsid w:val="009F63FF"/>
    <w:rsid w:val="009F6D14"/>
    <w:rsid w:val="009F6E8D"/>
    <w:rsid w:val="00A01B52"/>
    <w:rsid w:val="00A01C0E"/>
    <w:rsid w:val="00A01FBF"/>
    <w:rsid w:val="00A023DD"/>
    <w:rsid w:val="00A0296E"/>
    <w:rsid w:val="00A05641"/>
    <w:rsid w:val="00A07B41"/>
    <w:rsid w:val="00A127D3"/>
    <w:rsid w:val="00A12CC7"/>
    <w:rsid w:val="00A155F8"/>
    <w:rsid w:val="00A15AB8"/>
    <w:rsid w:val="00A22097"/>
    <w:rsid w:val="00A23669"/>
    <w:rsid w:val="00A2403C"/>
    <w:rsid w:val="00A30AEF"/>
    <w:rsid w:val="00A30B63"/>
    <w:rsid w:val="00A31775"/>
    <w:rsid w:val="00A32B98"/>
    <w:rsid w:val="00A342F0"/>
    <w:rsid w:val="00A34B0E"/>
    <w:rsid w:val="00A3599E"/>
    <w:rsid w:val="00A36C79"/>
    <w:rsid w:val="00A40BF6"/>
    <w:rsid w:val="00A41738"/>
    <w:rsid w:val="00A43EAC"/>
    <w:rsid w:val="00A50146"/>
    <w:rsid w:val="00A50674"/>
    <w:rsid w:val="00A50A65"/>
    <w:rsid w:val="00A510EA"/>
    <w:rsid w:val="00A548F7"/>
    <w:rsid w:val="00A55E9B"/>
    <w:rsid w:val="00A56A04"/>
    <w:rsid w:val="00A56C72"/>
    <w:rsid w:val="00A57C8C"/>
    <w:rsid w:val="00A607FB"/>
    <w:rsid w:val="00A61014"/>
    <w:rsid w:val="00A61606"/>
    <w:rsid w:val="00A61C9E"/>
    <w:rsid w:val="00A62F75"/>
    <w:rsid w:val="00A637C2"/>
    <w:rsid w:val="00A6384B"/>
    <w:rsid w:val="00A651EC"/>
    <w:rsid w:val="00A65F20"/>
    <w:rsid w:val="00A66390"/>
    <w:rsid w:val="00A672CE"/>
    <w:rsid w:val="00A67682"/>
    <w:rsid w:val="00A71D0E"/>
    <w:rsid w:val="00A768E3"/>
    <w:rsid w:val="00A7721B"/>
    <w:rsid w:val="00A81130"/>
    <w:rsid w:val="00A8123A"/>
    <w:rsid w:val="00A81814"/>
    <w:rsid w:val="00A81BD5"/>
    <w:rsid w:val="00A821CF"/>
    <w:rsid w:val="00A82A7D"/>
    <w:rsid w:val="00A83C7F"/>
    <w:rsid w:val="00A86867"/>
    <w:rsid w:val="00A86FD8"/>
    <w:rsid w:val="00A90677"/>
    <w:rsid w:val="00A906DD"/>
    <w:rsid w:val="00A9121D"/>
    <w:rsid w:val="00A924D3"/>
    <w:rsid w:val="00A92C00"/>
    <w:rsid w:val="00A9422C"/>
    <w:rsid w:val="00A9503B"/>
    <w:rsid w:val="00A962CC"/>
    <w:rsid w:val="00A9692B"/>
    <w:rsid w:val="00A974DD"/>
    <w:rsid w:val="00AA03A3"/>
    <w:rsid w:val="00AA1A58"/>
    <w:rsid w:val="00AA224D"/>
    <w:rsid w:val="00AA3B78"/>
    <w:rsid w:val="00AA5231"/>
    <w:rsid w:val="00AA5D3F"/>
    <w:rsid w:val="00AB30B3"/>
    <w:rsid w:val="00AB4B14"/>
    <w:rsid w:val="00AB6194"/>
    <w:rsid w:val="00AC0F58"/>
    <w:rsid w:val="00AC176B"/>
    <w:rsid w:val="00AC6ACF"/>
    <w:rsid w:val="00AD2C83"/>
    <w:rsid w:val="00AE2502"/>
    <w:rsid w:val="00AE2503"/>
    <w:rsid w:val="00AE3F0A"/>
    <w:rsid w:val="00AE559A"/>
    <w:rsid w:val="00AE686D"/>
    <w:rsid w:val="00AE6D62"/>
    <w:rsid w:val="00AE7576"/>
    <w:rsid w:val="00AF20A5"/>
    <w:rsid w:val="00AF4805"/>
    <w:rsid w:val="00AF4C66"/>
    <w:rsid w:val="00AF54FC"/>
    <w:rsid w:val="00AF7DD2"/>
    <w:rsid w:val="00B005AA"/>
    <w:rsid w:val="00B00908"/>
    <w:rsid w:val="00B01464"/>
    <w:rsid w:val="00B01B82"/>
    <w:rsid w:val="00B01DA9"/>
    <w:rsid w:val="00B03257"/>
    <w:rsid w:val="00B07BAE"/>
    <w:rsid w:val="00B1012C"/>
    <w:rsid w:val="00B12715"/>
    <w:rsid w:val="00B13C43"/>
    <w:rsid w:val="00B14D22"/>
    <w:rsid w:val="00B155CE"/>
    <w:rsid w:val="00B16533"/>
    <w:rsid w:val="00B221E1"/>
    <w:rsid w:val="00B228E8"/>
    <w:rsid w:val="00B23A8D"/>
    <w:rsid w:val="00B24AAE"/>
    <w:rsid w:val="00B25AE6"/>
    <w:rsid w:val="00B277E1"/>
    <w:rsid w:val="00B31032"/>
    <w:rsid w:val="00B31EB7"/>
    <w:rsid w:val="00B33BC0"/>
    <w:rsid w:val="00B34111"/>
    <w:rsid w:val="00B34ED9"/>
    <w:rsid w:val="00B355BF"/>
    <w:rsid w:val="00B36F35"/>
    <w:rsid w:val="00B40760"/>
    <w:rsid w:val="00B41BE4"/>
    <w:rsid w:val="00B446F6"/>
    <w:rsid w:val="00B4769E"/>
    <w:rsid w:val="00B528EC"/>
    <w:rsid w:val="00B52CD4"/>
    <w:rsid w:val="00B55AFD"/>
    <w:rsid w:val="00B5741D"/>
    <w:rsid w:val="00B60594"/>
    <w:rsid w:val="00B60DE2"/>
    <w:rsid w:val="00B610DD"/>
    <w:rsid w:val="00B621DC"/>
    <w:rsid w:val="00B650AC"/>
    <w:rsid w:val="00B65DB1"/>
    <w:rsid w:val="00B65DB8"/>
    <w:rsid w:val="00B7056C"/>
    <w:rsid w:val="00B706A9"/>
    <w:rsid w:val="00B719F2"/>
    <w:rsid w:val="00B7516D"/>
    <w:rsid w:val="00B75CC3"/>
    <w:rsid w:val="00B75DF7"/>
    <w:rsid w:val="00B7737A"/>
    <w:rsid w:val="00B77572"/>
    <w:rsid w:val="00B82721"/>
    <w:rsid w:val="00B83C12"/>
    <w:rsid w:val="00B84CC9"/>
    <w:rsid w:val="00B86212"/>
    <w:rsid w:val="00B86CD8"/>
    <w:rsid w:val="00B91EC6"/>
    <w:rsid w:val="00B92278"/>
    <w:rsid w:val="00B9483B"/>
    <w:rsid w:val="00B94A94"/>
    <w:rsid w:val="00B95341"/>
    <w:rsid w:val="00B9776A"/>
    <w:rsid w:val="00B977B0"/>
    <w:rsid w:val="00BA14A6"/>
    <w:rsid w:val="00BA1EBF"/>
    <w:rsid w:val="00BA23D2"/>
    <w:rsid w:val="00BA6D2E"/>
    <w:rsid w:val="00BB3488"/>
    <w:rsid w:val="00BB3C86"/>
    <w:rsid w:val="00BB423F"/>
    <w:rsid w:val="00BB4759"/>
    <w:rsid w:val="00BB531A"/>
    <w:rsid w:val="00BB56DE"/>
    <w:rsid w:val="00BB5B3B"/>
    <w:rsid w:val="00BB7057"/>
    <w:rsid w:val="00BC0DC6"/>
    <w:rsid w:val="00BC0E94"/>
    <w:rsid w:val="00BC1ABE"/>
    <w:rsid w:val="00BC1AFD"/>
    <w:rsid w:val="00BC3A7E"/>
    <w:rsid w:val="00BC5567"/>
    <w:rsid w:val="00BC5F2D"/>
    <w:rsid w:val="00BC5FDB"/>
    <w:rsid w:val="00BC61C9"/>
    <w:rsid w:val="00BC64AD"/>
    <w:rsid w:val="00BC6B70"/>
    <w:rsid w:val="00BC7FF6"/>
    <w:rsid w:val="00BD1257"/>
    <w:rsid w:val="00BD5431"/>
    <w:rsid w:val="00BD5BE9"/>
    <w:rsid w:val="00BD7D40"/>
    <w:rsid w:val="00BE038F"/>
    <w:rsid w:val="00BE1B5A"/>
    <w:rsid w:val="00BE2186"/>
    <w:rsid w:val="00BE3B33"/>
    <w:rsid w:val="00BE4A90"/>
    <w:rsid w:val="00BE4AB4"/>
    <w:rsid w:val="00BE4EAA"/>
    <w:rsid w:val="00BE5150"/>
    <w:rsid w:val="00BE58E6"/>
    <w:rsid w:val="00BE64F5"/>
    <w:rsid w:val="00BE75BE"/>
    <w:rsid w:val="00BF084C"/>
    <w:rsid w:val="00BF2244"/>
    <w:rsid w:val="00BF3F68"/>
    <w:rsid w:val="00BF4834"/>
    <w:rsid w:val="00BF6C4B"/>
    <w:rsid w:val="00C0168C"/>
    <w:rsid w:val="00C01803"/>
    <w:rsid w:val="00C0524D"/>
    <w:rsid w:val="00C052C1"/>
    <w:rsid w:val="00C05C5E"/>
    <w:rsid w:val="00C06B66"/>
    <w:rsid w:val="00C07D1C"/>
    <w:rsid w:val="00C124ED"/>
    <w:rsid w:val="00C1259D"/>
    <w:rsid w:val="00C132E4"/>
    <w:rsid w:val="00C13869"/>
    <w:rsid w:val="00C15104"/>
    <w:rsid w:val="00C16589"/>
    <w:rsid w:val="00C16F6C"/>
    <w:rsid w:val="00C2041F"/>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651B"/>
    <w:rsid w:val="00C37CDA"/>
    <w:rsid w:val="00C4285B"/>
    <w:rsid w:val="00C43BEA"/>
    <w:rsid w:val="00C4491A"/>
    <w:rsid w:val="00C44A75"/>
    <w:rsid w:val="00C47E61"/>
    <w:rsid w:val="00C500A2"/>
    <w:rsid w:val="00C54968"/>
    <w:rsid w:val="00C55A76"/>
    <w:rsid w:val="00C55CDB"/>
    <w:rsid w:val="00C55D55"/>
    <w:rsid w:val="00C5606B"/>
    <w:rsid w:val="00C57133"/>
    <w:rsid w:val="00C574B4"/>
    <w:rsid w:val="00C61602"/>
    <w:rsid w:val="00C62229"/>
    <w:rsid w:val="00C67F50"/>
    <w:rsid w:val="00C67F82"/>
    <w:rsid w:val="00C707A4"/>
    <w:rsid w:val="00C70FCE"/>
    <w:rsid w:val="00C71268"/>
    <w:rsid w:val="00C714B6"/>
    <w:rsid w:val="00C749E4"/>
    <w:rsid w:val="00C75DAA"/>
    <w:rsid w:val="00C75E81"/>
    <w:rsid w:val="00C76B67"/>
    <w:rsid w:val="00C82605"/>
    <w:rsid w:val="00C82E57"/>
    <w:rsid w:val="00C8339D"/>
    <w:rsid w:val="00C83795"/>
    <w:rsid w:val="00C84723"/>
    <w:rsid w:val="00C84E30"/>
    <w:rsid w:val="00C84EBC"/>
    <w:rsid w:val="00C85893"/>
    <w:rsid w:val="00C87271"/>
    <w:rsid w:val="00C87545"/>
    <w:rsid w:val="00C87C1A"/>
    <w:rsid w:val="00C92FCA"/>
    <w:rsid w:val="00C94A51"/>
    <w:rsid w:val="00C95AC8"/>
    <w:rsid w:val="00C969B4"/>
    <w:rsid w:val="00CA0394"/>
    <w:rsid w:val="00CA0950"/>
    <w:rsid w:val="00CA1694"/>
    <w:rsid w:val="00CA4198"/>
    <w:rsid w:val="00CA5445"/>
    <w:rsid w:val="00CA7458"/>
    <w:rsid w:val="00CB224C"/>
    <w:rsid w:val="00CB3C53"/>
    <w:rsid w:val="00CB6A14"/>
    <w:rsid w:val="00CB7287"/>
    <w:rsid w:val="00CC0432"/>
    <w:rsid w:val="00CC0613"/>
    <w:rsid w:val="00CC10AA"/>
    <w:rsid w:val="00CC318C"/>
    <w:rsid w:val="00CC334B"/>
    <w:rsid w:val="00CC34EC"/>
    <w:rsid w:val="00CC392F"/>
    <w:rsid w:val="00CC4FA7"/>
    <w:rsid w:val="00CC5689"/>
    <w:rsid w:val="00CC5D06"/>
    <w:rsid w:val="00CC5F40"/>
    <w:rsid w:val="00CC7F55"/>
    <w:rsid w:val="00CD070E"/>
    <w:rsid w:val="00CD0E5E"/>
    <w:rsid w:val="00CD1763"/>
    <w:rsid w:val="00CD29B4"/>
    <w:rsid w:val="00CD34F9"/>
    <w:rsid w:val="00CD397E"/>
    <w:rsid w:val="00CD3E8F"/>
    <w:rsid w:val="00CD52D5"/>
    <w:rsid w:val="00CD5A7B"/>
    <w:rsid w:val="00CD6432"/>
    <w:rsid w:val="00CD6D6F"/>
    <w:rsid w:val="00CE01F2"/>
    <w:rsid w:val="00CE1598"/>
    <w:rsid w:val="00CE23A5"/>
    <w:rsid w:val="00CE2885"/>
    <w:rsid w:val="00CE473C"/>
    <w:rsid w:val="00CE67D2"/>
    <w:rsid w:val="00CE7674"/>
    <w:rsid w:val="00CF2DDD"/>
    <w:rsid w:val="00CF75D7"/>
    <w:rsid w:val="00D03DBD"/>
    <w:rsid w:val="00D04216"/>
    <w:rsid w:val="00D054C3"/>
    <w:rsid w:val="00D0738E"/>
    <w:rsid w:val="00D07490"/>
    <w:rsid w:val="00D077F8"/>
    <w:rsid w:val="00D1309E"/>
    <w:rsid w:val="00D14682"/>
    <w:rsid w:val="00D147AB"/>
    <w:rsid w:val="00D1500A"/>
    <w:rsid w:val="00D20D79"/>
    <w:rsid w:val="00D20D99"/>
    <w:rsid w:val="00D2168C"/>
    <w:rsid w:val="00D234BE"/>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47F0B"/>
    <w:rsid w:val="00D52451"/>
    <w:rsid w:val="00D5269A"/>
    <w:rsid w:val="00D52A1E"/>
    <w:rsid w:val="00D52E23"/>
    <w:rsid w:val="00D52F66"/>
    <w:rsid w:val="00D533D4"/>
    <w:rsid w:val="00D54015"/>
    <w:rsid w:val="00D56443"/>
    <w:rsid w:val="00D57BFE"/>
    <w:rsid w:val="00D60521"/>
    <w:rsid w:val="00D61450"/>
    <w:rsid w:val="00D61756"/>
    <w:rsid w:val="00D6195B"/>
    <w:rsid w:val="00D627A7"/>
    <w:rsid w:val="00D64AEF"/>
    <w:rsid w:val="00D6611B"/>
    <w:rsid w:val="00D66824"/>
    <w:rsid w:val="00D707D2"/>
    <w:rsid w:val="00D732CF"/>
    <w:rsid w:val="00D73456"/>
    <w:rsid w:val="00D7371B"/>
    <w:rsid w:val="00D74441"/>
    <w:rsid w:val="00D74A86"/>
    <w:rsid w:val="00D75895"/>
    <w:rsid w:val="00D758D7"/>
    <w:rsid w:val="00D76FAF"/>
    <w:rsid w:val="00D81582"/>
    <w:rsid w:val="00D820A3"/>
    <w:rsid w:val="00D82B8C"/>
    <w:rsid w:val="00D85666"/>
    <w:rsid w:val="00D858EE"/>
    <w:rsid w:val="00D863EC"/>
    <w:rsid w:val="00D86DB1"/>
    <w:rsid w:val="00D9339A"/>
    <w:rsid w:val="00D947A2"/>
    <w:rsid w:val="00D95918"/>
    <w:rsid w:val="00D972D0"/>
    <w:rsid w:val="00D97CE8"/>
    <w:rsid w:val="00D97FC5"/>
    <w:rsid w:val="00DA02E3"/>
    <w:rsid w:val="00DA11E9"/>
    <w:rsid w:val="00DA28A8"/>
    <w:rsid w:val="00DA4F74"/>
    <w:rsid w:val="00DA5645"/>
    <w:rsid w:val="00DA64F9"/>
    <w:rsid w:val="00DA753D"/>
    <w:rsid w:val="00DB1AF7"/>
    <w:rsid w:val="00DB38EB"/>
    <w:rsid w:val="00DB5D0D"/>
    <w:rsid w:val="00DC0837"/>
    <w:rsid w:val="00DC1782"/>
    <w:rsid w:val="00DC3DDA"/>
    <w:rsid w:val="00DC522A"/>
    <w:rsid w:val="00DC7C72"/>
    <w:rsid w:val="00DD0177"/>
    <w:rsid w:val="00DD2B0E"/>
    <w:rsid w:val="00DD31C8"/>
    <w:rsid w:val="00DD506A"/>
    <w:rsid w:val="00DD7607"/>
    <w:rsid w:val="00DE179B"/>
    <w:rsid w:val="00DE2E5D"/>
    <w:rsid w:val="00DE609E"/>
    <w:rsid w:val="00DE63C9"/>
    <w:rsid w:val="00DE6898"/>
    <w:rsid w:val="00DE6A0A"/>
    <w:rsid w:val="00DE7016"/>
    <w:rsid w:val="00DE7925"/>
    <w:rsid w:val="00DE7E06"/>
    <w:rsid w:val="00DECF4D"/>
    <w:rsid w:val="00DF195B"/>
    <w:rsid w:val="00DF1A92"/>
    <w:rsid w:val="00DF3C14"/>
    <w:rsid w:val="00DF3EB8"/>
    <w:rsid w:val="00DF4047"/>
    <w:rsid w:val="00DF40BC"/>
    <w:rsid w:val="00DF5470"/>
    <w:rsid w:val="00DF5839"/>
    <w:rsid w:val="00DF62A6"/>
    <w:rsid w:val="00DF6A47"/>
    <w:rsid w:val="00DF73EB"/>
    <w:rsid w:val="00E01E59"/>
    <w:rsid w:val="00E027DA"/>
    <w:rsid w:val="00E02D82"/>
    <w:rsid w:val="00E04911"/>
    <w:rsid w:val="00E05CD0"/>
    <w:rsid w:val="00E10197"/>
    <w:rsid w:val="00E11D4A"/>
    <w:rsid w:val="00E123FE"/>
    <w:rsid w:val="00E12876"/>
    <w:rsid w:val="00E13965"/>
    <w:rsid w:val="00E1465C"/>
    <w:rsid w:val="00E15530"/>
    <w:rsid w:val="00E167B0"/>
    <w:rsid w:val="00E16B07"/>
    <w:rsid w:val="00E21ED2"/>
    <w:rsid w:val="00E30691"/>
    <w:rsid w:val="00E30D02"/>
    <w:rsid w:val="00E315A0"/>
    <w:rsid w:val="00E31777"/>
    <w:rsid w:val="00E3258C"/>
    <w:rsid w:val="00E328E6"/>
    <w:rsid w:val="00E32DC4"/>
    <w:rsid w:val="00E340BA"/>
    <w:rsid w:val="00E34391"/>
    <w:rsid w:val="00E354A8"/>
    <w:rsid w:val="00E355C5"/>
    <w:rsid w:val="00E3644C"/>
    <w:rsid w:val="00E401AA"/>
    <w:rsid w:val="00E404E8"/>
    <w:rsid w:val="00E42983"/>
    <w:rsid w:val="00E42E09"/>
    <w:rsid w:val="00E43C34"/>
    <w:rsid w:val="00E45583"/>
    <w:rsid w:val="00E45FC6"/>
    <w:rsid w:val="00E462B2"/>
    <w:rsid w:val="00E50861"/>
    <w:rsid w:val="00E52173"/>
    <w:rsid w:val="00E5242D"/>
    <w:rsid w:val="00E54473"/>
    <w:rsid w:val="00E54A19"/>
    <w:rsid w:val="00E55ED3"/>
    <w:rsid w:val="00E562D6"/>
    <w:rsid w:val="00E609B3"/>
    <w:rsid w:val="00E626A5"/>
    <w:rsid w:val="00E63C18"/>
    <w:rsid w:val="00E675B7"/>
    <w:rsid w:val="00E70E7E"/>
    <w:rsid w:val="00E718B2"/>
    <w:rsid w:val="00E71CAC"/>
    <w:rsid w:val="00E732C5"/>
    <w:rsid w:val="00E73426"/>
    <w:rsid w:val="00E73E59"/>
    <w:rsid w:val="00E76B9D"/>
    <w:rsid w:val="00E7717E"/>
    <w:rsid w:val="00E771E7"/>
    <w:rsid w:val="00E803FC"/>
    <w:rsid w:val="00E80418"/>
    <w:rsid w:val="00E8056A"/>
    <w:rsid w:val="00E80B44"/>
    <w:rsid w:val="00E80EB6"/>
    <w:rsid w:val="00E81220"/>
    <w:rsid w:val="00E82F03"/>
    <w:rsid w:val="00E8319D"/>
    <w:rsid w:val="00E84548"/>
    <w:rsid w:val="00E84C8D"/>
    <w:rsid w:val="00E86296"/>
    <w:rsid w:val="00E862AD"/>
    <w:rsid w:val="00E86870"/>
    <w:rsid w:val="00E86D6B"/>
    <w:rsid w:val="00E86F36"/>
    <w:rsid w:val="00E87C41"/>
    <w:rsid w:val="00E90A6E"/>
    <w:rsid w:val="00E9364F"/>
    <w:rsid w:val="00E9403D"/>
    <w:rsid w:val="00EA0EBD"/>
    <w:rsid w:val="00EA29F9"/>
    <w:rsid w:val="00EA4825"/>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3D90"/>
    <w:rsid w:val="00EC476A"/>
    <w:rsid w:val="00EC483A"/>
    <w:rsid w:val="00EC522B"/>
    <w:rsid w:val="00EC67FF"/>
    <w:rsid w:val="00EC6B4B"/>
    <w:rsid w:val="00EC6F73"/>
    <w:rsid w:val="00EC7235"/>
    <w:rsid w:val="00ED069B"/>
    <w:rsid w:val="00ED29A9"/>
    <w:rsid w:val="00ED2DE4"/>
    <w:rsid w:val="00ED3123"/>
    <w:rsid w:val="00ED5369"/>
    <w:rsid w:val="00ED55E5"/>
    <w:rsid w:val="00ED682E"/>
    <w:rsid w:val="00EE0639"/>
    <w:rsid w:val="00EE67D8"/>
    <w:rsid w:val="00EF152A"/>
    <w:rsid w:val="00EF3804"/>
    <w:rsid w:val="00EF3D3A"/>
    <w:rsid w:val="00EF4988"/>
    <w:rsid w:val="00EF49ED"/>
    <w:rsid w:val="00EF72C2"/>
    <w:rsid w:val="00EF797D"/>
    <w:rsid w:val="00F01FB1"/>
    <w:rsid w:val="00F0242A"/>
    <w:rsid w:val="00F024DD"/>
    <w:rsid w:val="00F03730"/>
    <w:rsid w:val="00F05413"/>
    <w:rsid w:val="00F07786"/>
    <w:rsid w:val="00F116AE"/>
    <w:rsid w:val="00F13132"/>
    <w:rsid w:val="00F13295"/>
    <w:rsid w:val="00F13D7F"/>
    <w:rsid w:val="00F14039"/>
    <w:rsid w:val="00F141BE"/>
    <w:rsid w:val="00F143D1"/>
    <w:rsid w:val="00F155D3"/>
    <w:rsid w:val="00F17C95"/>
    <w:rsid w:val="00F20287"/>
    <w:rsid w:val="00F20BB8"/>
    <w:rsid w:val="00F24F80"/>
    <w:rsid w:val="00F25B0A"/>
    <w:rsid w:val="00F26E01"/>
    <w:rsid w:val="00F272C0"/>
    <w:rsid w:val="00F30342"/>
    <w:rsid w:val="00F325C8"/>
    <w:rsid w:val="00F32B4D"/>
    <w:rsid w:val="00F33ACF"/>
    <w:rsid w:val="00F356AA"/>
    <w:rsid w:val="00F35A58"/>
    <w:rsid w:val="00F37556"/>
    <w:rsid w:val="00F411B9"/>
    <w:rsid w:val="00F41FA5"/>
    <w:rsid w:val="00F43E58"/>
    <w:rsid w:val="00F470CD"/>
    <w:rsid w:val="00F47CE2"/>
    <w:rsid w:val="00F51110"/>
    <w:rsid w:val="00F51C59"/>
    <w:rsid w:val="00F53116"/>
    <w:rsid w:val="00F549C2"/>
    <w:rsid w:val="00F56265"/>
    <w:rsid w:val="00F60078"/>
    <w:rsid w:val="00F6224F"/>
    <w:rsid w:val="00F623C1"/>
    <w:rsid w:val="00F636C2"/>
    <w:rsid w:val="00F63F2A"/>
    <w:rsid w:val="00F65BE6"/>
    <w:rsid w:val="00F668F4"/>
    <w:rsid w:val="00F67B05"/>
    <w:rsid w:val="00F70380"/>
    <w:rsid w:val="00F7050D"/>
    <w:rsid w:val="00F7347B"/>
    <w:rsid w:val="00F73C6E"/>
    <w:rsid w:val="00F76D17"/>
    <w:rsid w:val="00F808E2"/>
    <w:rsid w:val="00F80923"/>
    <w:rsid w:val="00F8160A"/>
    <w:rsid w:val="00F834C9"/>
    <w:rsid w:val="00F83EF9"/>
    <w:rsid w:val="00F84668"/>
    <w:rsid w:val="00F84D03"/>
    <w:rsid w:val="00F87B9D"/>
    <w:rsid w:val="00F91280"/>
    <w:rsid w:val="00F92212"/>
    <w:rsid w:val="00F946BE"/>
    <w:rsid w:val="00F97FE8"/>
    <w:rsid w:val="00FA213D"/>
    <w:rsid w:val="00FA538D"/>
    <w:rsid w:val="00FA5D72"/>
    <w:rsid w:val="00FA7242"/>
    <w:rsid w:val="00FA734C"/>
    <w:rsid w:val="00FA795F"/>
    <w:rsid w:val="00FA7984"/>
    <w:rsid w:val="00FA7A5A"/>
    <w:rsid w:val="00FA7EFD"/>
    <w:rsid w:val="00FB049B"/>
    <w:rsid w:val="00FB05DB"/>
    <w:rsid w:val="00FB0B15"/>
    <w:rsid w:val="00FB22DA"/>
    <w:rsid w:val="00FB37C6"/>
    <w:rsid w:val="00FB420C"/>
    <w:rsid w:val="00FB4B98"/>
    <w:rsid w:val="00FB5131"/>
    <w:rsid w:val="00FB5667"/>
    <w:rsid w:val="00FB5952"/>
    <w:rsid w:val="00FC3201"/>
    <w:rsid w:val="00FC3E42"/>
    <w:rsid w:val="00FC4EC6"/>
    <w:rsid w:val="00FC6C43"/>
    <w:rsid w:val="00FC6EC5"/>
    <w:rsid w:val="00FC75D0"/>
    <w:rsid w:val="00FC7A68"/>
    <w:rsid w:val="00FC7A8D"/>
    <w:rsid w:val="00FD2816"/>
    <w:rsid w:val="00FD3B41"/>
    <w:rsid w:val="00FD3EFC"/>
    <w:rsid w:val="00FD41B3"/>
    <w:rsid w:val="00FD465C"/>
    <w:rsid w:val="00FD4C58"/>
    <w:rsid w:val="00FD5D51"/>
    <w:rsid w:val="00FD5E87"/>
    <w:rsid w:val="00FD6477"/>
    <w:rsid w:val="00FD6573"/>
    <w:rsid w:val="00FE6AD0"/>
    <w:rsid w:val="00FF3569"/>
    <w:rsid w:val="00FF3AB2"/>
    <w:rsid w:val="00FF4308"/>
    <w:rsid w:val="00FF5274"/>
    <w:rsid w:val="00FF5E4B"/>
    <w:rsid w:val="00FF7152"/>
    <w:rsid w:val="011D4752"/>
    <w:rsid w:val="017FD58D"/>
    <w:rsid w:val="01E74D5D"/>
    <w:rsid w:val="020B3D08"/>
    <w:rsid w:val="02B7A85D"/>
    <w:rsid w:val="02C0B8F7"/>
    <w:rsid w:val="0366547F"/>
    <w:rsid w:val="03B14231"/>
    <w:rsid w:val="03C4EA44"/>
    <w:rsid w:val="03F80269"/>
    <w:rsid w:val="03FC181E"/>
    <w:rsid w:val="043D761C"/>
    <w:rsid w:val="043EBB6E"/>
    <w:rsid w:val="04577DDF"/>
    <w:rsid w:val="048F6367"/>
    <w:rsid w:val="04997467"/>
    <w:rsid w:val="04F2AB0F"/>
    <w:rsid w:val="050C2287"/>
    <w:rsid w:val="05CECC45"/>
    <w:rsid w:val="061312C3"/>
    <w:rsid w:val="06145F0A"/>
    <w:rsid w:val="06663BC0"/>
    <w:rsid w:val="066B258A"/>
    <w:rsid w:val="06A9BF9F"/>
    <w:rsid w:val="07D30E15"/>
    <w:rsid w:val="07FDEC9C"/>
    <w:rsid w:val="081A744F"/>
    <w:rsid w:val="085EABF6"/>
    <w:rsid w:val="08A050B3"/>
    <w:rsid w:val="092A06F7"/>
    <w:rsid w:val="0946C6AA"/>
    <w:rsid w:val="097D2446"/>
    <w:rsid w:val="097FECE5"/>
    <w:rsid w:val="097FF25C"/>
    <w:rsid w:val="09890A7D"/>
    <w:rsid w:val="09BCBA0F"/>
    <w:rsid w:val="0A2BB089"/>
    <w:rsid w:val="0AA32D81"/>
    <w:rsid w:val="0B50854B"/>
    <w:rsid w:val="0B8F784A"/>
    <w:rsid w:val="0BA731E8"/>
    <w:rsid w:val="0C034ECF"/>
    <w:rsid w:val="0C60C71B"/>
    <w:rsid w:val="0C84931F"/>
    <w:rsid w:val="0CEF29AC"/>
    <w:rsid w:val="0D10A453"/>
    <w:rsid w:val="0D59F568"/>
    <w:rsid w:val="0D62BF5F"/>
    <w:rsid w:val="0EFA9B1C"/>
    <w:rsid w:val="0F01670E"/>
    <w:rsid w:val="0F412A9E"/>
    <w:rsid w:val="0F84F6B7"/>
    <w:rsid w:val="0FE3B99D"/>
    <w:rsid w:val="1164D47C"/>
    <w:rsid w:val="1246F5D4"/>
    <w:rsid w:val="125E6170"/>
    <w:rsid w:val="12C8F86D"/>
    <w:rsid w:val="12D23573"/>
    <w:rsid w:val="12F6337A"/>
    <w:rsid w:val="13C33B43"/>
    <w:rsid w:val="13E20FE7"/>
    <w:rsid w:val="13F433B3"/>
    <w:rsid w:val="143FE9A4"/>
    <w:rsid w:val="15299484"/>
    <w:rsid w:val="1529A0A2"/>
    <w:rsid w:val="1567E609"/>
    <w:rsid w:val="15CD8EDC"/>
    <w:rsid w:val="1679A5E5"/>
    <w:rsid w:val="1699C244"/>
    <w:rsid w:val="16A57393"/>
    <w:rsid w:val="16FF00AD"/>
    <w:rsid w:val="17B895AA"/>
    <w:rsid w:val="1818A07B"/>
    <w:rsid w:val="185A479D"/>
    <w:rsid w:val="18A1F93F"/>
    <w:rsid w:val="1979206A"/>
    <w:rsid w:val="19A7C46A"/>
    <w:rsid w:val="1A684ED0"/>
    <w:rsid w:val="1AB207F6"/>
    <w:rsid w:val="1BCC8CA0"/>
    <w:rsid w:val="1BDB847D"/>
    <w:rsid w:val="1C3AAF24"/>
    <w:rsid w:val="1C4C90F6"/>
    <w:rsid w:val="1C68E131"/>
    <w:rsid w:val="1CA1BB60"/>
    <w:rsid w:val="1CDC6136"/>
    <w:rsid w:val="1D0EAE5B"/>
    <w:rsid w:val="1E246BDA"/>
    <w:rsid w:val="1E513956"/>
    <w:rsid w:val="1E55123A"/>
    <w:rsid w:val="1E803ABA"/>
    <w:rsid w:val="1F4ED73C"/>
    <w:rsid w:val="1F68828E"/>
    <w:rsid w:val="200D24CC"/>
    <w:rsid w:val="2015AA22"/>
    <w:rsid w:val="20336558"/>
    <w:rsid w:val="20E888F5"/>
    <w:rsid w:val="2183EED4"/>
    <w:rsid w:val="220BFEDF"/>
    <w:rsid w:val="22193648"/>
    <w:rsid w:val="227B8E06"/>
    <w:rsid w:val="22A5FD97"/>
    <w:rsid w:val="22A9491F"/>
    <w:rsid w:val="230F987A"/>
    <w:rsid w:val="23BED767"/>
    <w:rsid w:val="23E38621"/>
    <w:rsid w:val="24029FB8"/>
    <w:rsid w:val="2436548B"/>
    <w:rsid w:val="244EF5D5"/>
    <w:rsid w:val="249258C0"/>
    <w:rsid w:val="2497BB36"/>
    <w:rsid w:val="251E3989"/>
    <w:rsid w:val="2578EBB3"/>
    <w:rsid w:val="2578EFCE"/>
    <w:rsid w:val="25D33731"/>
    <w:rsid w:val="263DA4D6"/>
    <w:rsid w:val="26EE5464"/>
    <w:rsid w:val="27420D2A"/>
    <w:rsid w:val="284C5837"/>
    <w:rsid w:val="289BA257"/>
    <w:rsid w:val="299C127E"/>
    <w:rsid w:val="29C0318E"/>
    <w:rsid w:val="2B3AE845"/>
    <w:rsid w:val="2C9D1A87"/>
    <w:rsid w:val="2CB14B5E"/>
    <w:rsid w:val="2D6AB780"/>
    <w:rsid w:val="2D6B4438"/>
    <w:rsid w:val="2D9EF296"/>
    <w:rsid w:val="2DEF82EE"/>
    <w:rsid w:val="2E9079F7"/>
    <w:rsid w:val="2E9F894C"/>
    <w:rsid w:val="2EC5094E"/>
    <w:rsid w:val="2F3556A6"/>
    <w:rsid w:val="2FC285C7"/>
    <w:rsid w:val="3028FA51"/>
    <w:rsid w:val="30633485"/>
    <w:rsid w:val="307BC3BB"/>
    <w:rsid w:val="30D2B02C"/>
    <w:rsid w:val="30E40C42"/>
    <w:rsid w:val="31977DCB"/>
    <w:rsid w:val="31E82084"/>
    <w:rsid w:val="32AEA35B"/>
    <w:rsid w:val="337BCEEF"/>
    <w:rsid w:val="33885F5A"/>
    <w:rsid w:val="340615CD"/>
    <w:rsid w:val="34DDB2A3"/>
    <w:rsid w:val="3529F5BB"/>
    <w:rsid w:val="36569DCE"/>
    <w:rsid w:val="365F5A26"/>
    <w:rsid w:val="36D393FB"/>
    <w:rsid w:val="371C3086"/>
    <w:rsid w:val="373CE1CB"/>
    <w:rsid w:val="37C4E247"/>
    <w:rsid w:val="3829C1D4"/>
    <w:rsid w:val="38CA7E90"/>
    <w:rsid w:val="38E00DFD"/>
    <w:rsid w:val="397BB301"/>
    <w:rsid w:val="39896D07"/>
    <w:rsid w:val="39D8BE7B"/>
    <w:rsid w:val="3A30E707"/>
    <w:rsid w:val="3AB6BE8D"/>
    <w:rsid w:val="3AD5CEE8"/>
    <w:rsid w:val="3B3F6F0F"/>
    <w:rsid w:val="3B6E1495"/>
    <w:rsid w:val="3B9AE385"/>
    <w:rsid w:val="3CC170AD"/>
    <w:rsid w:val="3CFF1E1C"/>
    <w:rsid w:val="3D4DA837"/>
    <w:rsid w:val="3DBC2D51"/>
    <w:rsid w:val="3E3FC322"/>
    <w:rsid w:val="3E576377"/>
    <w:rsid w:val="3E6F014E"/>
    <w:rsid w:val="3EFCAADE"/>
    <w:rsid w:val="3F145E17"/>
    <w:rsid w:val="3F2E5FF5"/>
    <w:rsid w:val="405F54BD"/>
    <w:rsid w:val="40F01148"/>
    <w:rsid w:val="41BEA624"/>
    <w:rsid w:val="42039E5D"/>
    <w:rsid w:val="42112C19"/>
    <w:rsid w:val="42C057BD"/>
    <w:rsid w:val="43A8184B"/>
    <w:rsid w:val="43E2BB3E"/>
    <w:rsid w:val="4419EA26"/>
    <w:rsid w:val="443EC9A1"/>
    <w:rsid w:val="4472CAE6"/>
    <w:rsid w:val="44C56420"/>
    <w:rsid w:val="44F2D71C"/>
    <w:rsid w:val="457E47DE"/>
    <w:rsid w:val="462ED64A"/>
    <w:rsid w:val="464126A0"/>
    <w:rsid w:val="464513F0"/>
    <w:rsid w:val="472949FD"/>
    <w:rsid w:val="4752A810"/>
    <w:rsid w:val="47614DC0"/>
    <w:rsid w:val="478AB90B"/>
    <w:rsid w:val="47BC7B71"/>
    <w:rsid w:val="47BF913D"/>
    <w:rsid w:val="48A6285D"/>
    <w:rsid w:val="48BDD27E"/>
    <w:rsid w:val="49483D27"/>
    <w:rsid w:val="49AFD4C0"/>
    <w:rsid w:val="4B3DAA1F"/>
    <w:rsid w:val="4B45239A"/>
    <w:rsid w:val="4C35D3C6"/>
    <w:rsid w:val="4C830D56"/>
    <w:rsid w:val="4C981EBC"/>
    <w:rsid w:val="4CE9B7FD"/>
    <w:rsid w:val="4D05D9A5"/>
    <w:rsid w:val="4D17F9F5"/>
    <w:rsid w:val="4D7B7C0D"/>
    <w:rsid w:val="4D9A4BF8"/>
    <w:rsid w:val="4E61C89B"/>
    <w:rsid w:val="4ECEB921"/>
    <w:rsid w:val="4F2AC4B8"/>
    <w:rsid w:val="4F39F088"/>
    <w:rsid w:val="501910FF"/>
    <w:rsid w:val="50825E13"/>
    <w:rsid w:val="51005B8D"/>
    <w:rsid w:val="51B9B7B3"/>
    <w:rsid w:val="51D71C97"/>
    <w:rsid w:val="51DAC1C0"/>
    <w:rsid w:val="52008C72"/>
    <w:rsid w:val="52A05CBC"/>
    <w:rsid w:val="52DF9E4B"/>
    <w:rsid w:val="532E1B91"/>
    <w:rsid w:val="539E56B1"/>
    <w:rsid w:val="53E1FB9A"/>
    <w:rsid w:val="540ACF2B"/>
    <w:rsid w:val="54327222"/>
    <w:rsid w:val="546CAD6F"/>
    <w:rsid w:val="552346AC"/>
    <w:rsid w:val="55936777"/>
    <w:rsid w:val="55A03E2F"/>
    <w:rsid w:val="55A1EB09"/>
    <w:rsid w:val="55C9AD2E"/>
    <w:rsid w:val="55EA58F7"/>
    <w:rsid w:val="55FDD863"/>
    <w:rsid w:val="56A3A7FA"/>
    <w:rsid w:val="56F64EA7"/>
    <w:rsid w:val="576CEC84"/>
    <w:rsid w:val="58EE6D76"/>
    <w:rsid w:val="592CFD4E"/>
    <w:rsid w:val="5939B75E"/>
    <w:rsid w:val="59970686"/>
    <w:rsid w:val="59D0C7A7"/>
    <w:rsid w:val="59DFC915"/>
    <w:rsid w:val="5A440711"/>
    <w:rsid w:val="5A57F1F3"/>
    <w:rsid w:val="5B01AACA"/>
    <w:rsid w:val="5B1C2D20"/>
    <w:rsid w:val="5D405D98"/>
    <w:rsid w:val="5DCB65C3"/>
    <w:rsid w:val="5E2628FB"/>
    <w:rsid w:val="5E6B2242"/>
    <w:rsid w:val="5EE77B9B"/>
    <w:rsid w:val="5F0AE317"/>
    <w:rsid w:val="5F28D227"/>
    <w:rsid w:val="6012A475"/>
    <w:rsid w:val="601F3F52"/>
    <w:rsid w:val="603B8ACA"/>
    <w:rsid w:val="605162A3"/>
    <w:rsid w:val="60898B4E"/>
    <w:rsid w:val="60C74AED"/>
    <w:rsid w:val="60DBE23F"/>
    <w:rsid w:val="610D8EA7"/>
    <w:rsid w:val="61B35B14"/>
    <w:rsid w:val="6219D3D3"/>
    <w:rsid w:val="624378D3"/>
    <w:rsid w:val="62CA303E"/>
    <w:rsid w:val="63384B23"/>
    <w:rsid w:val="638ECDB3"/>
    <w:rsid w:val="642422D7"/>
    <w:rsid w:val="64AA24D9"/>
    <w:rsid w:val="651C6326"/>
    <w:rsid w:val="656E70DD"/>
    <w:rsid w:val="6587B859"/>
    <w:rsid w:val="65899095"/>
    <w:rsid w:val="65B9D2D9"/>
    <w:rsid w:val="6673616A"/>
    <w:rsid w:val="6699C306"/>
    <w:rsid w:val="669AB194"/>
    <w:rsid w:val="66D8B602"/>
    <w:rsid w:val="66DB657F"/>
    <w:rsid w:val="678E002A"/>
    <w:rsid w:val="68B0414D"/>
    <w:rsid w:val="68B94411"/>
    <w:rsid w:val="68C53ACF"/>
    <w:rsid w:val="697CB8E4"/>
    <w:rsid w:val="69C1F761"/>
    <w:rsid w:val="69E208B2"/>
    <w:rsid w:val="6AA93CA6"/>
    <w:rsid w:val="6AE76881"/>
    <w:rsid w:val="6B41BE7D"/>
    <w:rsid w:val="6BB84C21"/>
    <w:rsid w:val="6C4E5C66"/>
    <w:rsid w:val="6CD1C67D"/>
    <w:rsid w:val="6D38BEFB"/>
    <w:rsid w:val="6D7A0433"/>
    <w:rsid w:val="6EAF1625"/>
    <w:rsid w:val="6EC93A13"/>
    <w:rsid w:val="6F606445"/>
    <w:rsid w:val="6F8E9671"/>
    <w:rsid w:val="6FCB4685"/>
    <w:rsid w:val="6FD208EF"/>
    <w:rsid w:val="702C2598"/>
    <w:rsid w:val="705FD4EF"/>
    <w:rsid w:val="70AF506A"/>
    <w:rsid w:val="710F2270"/>
    <w:rsid w:val="71D0C120"/>
    <w:rsid w:val="721F76D0"/>
    <w:rsid w:val="726DAC9F"/>
    <w:rsid w:val="7397D53F"/>
    <w:rsid w:val="73C55486"/>
    <w:rsid w:val="73DBB7E4"/>
    <w:rsid w:val="745EFC38"/>
    <w:rsid w:val="74848357"/>
    <w:rsid w:val="74D55F68"/>
    <w:rsid w:val="7514C41F"/>
    <w:rsid w:val="764D5119"/>
    <w:rsid w:val="767BC10D"/>
    <w:rsid w:val="76823FDB"/>
    <w:rsid w:val="76B7F212"/>
    <w:rsid w:val="76EB3E36"/>
    <w:rsid w:val="76FD5F65"/>
    <w:rsid w:val="771156FF"/>
    <w:rsid w:val="7809F261"/>
    <w:rsid w:val="780A80AB"/>
    <w:rsid w:val="785F5EEA"/>
    <w:rsid w:val="78896CD5"/>
    <w:rsid w:val="78937FCB"/>
    <w:rsid w:val="78D8B72E"/>
    <w:rsid w:val="78DA1FFD"/>
    <w:rsid w:val="791897B8"/>
    <w:rsid w:val="798EB613"/>
    <w:rsid w:val="7B5FCE18"/>
    <w:rsid w:val="7C3B1298"/>
    <w:rsid w:val="7C965E4B"/>
    <w:rsid w:val="7CAC8826"/>
    <w:rsid w:val="7D0DEC4E"/>
    <w:rsid w:val="7E607A56"/>
    <w:rsid w:val="7E8D26B4"/>
    <w:rsid w:val="7F23C37E"/>
    <w:rsid w:val="7FCFC50A"/>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link w:val="Nagwek1Znak"/>
    <w:uiPriority w:val="9"/>
    <w:qFormat/>
    <w:rsid w:val="085EABF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link w:val="Nagwek2Znak"/>
    <w:uiPriority w:val="9"/>
    <w:semiHidden/>
    <w:unhideWhenUsed/>
    <w:qFormat/>
    <w:rsid w:val="085EAB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link w:val="Nagwek3Znak"/>
    <w:uiPriority w:val="9"/>
    <w:semiHidden/>
    <w:unhideWhenUsed/>
    <w:qFormat/>
    <w:rsid w:val="085EABF6"/>
    <w:pPr>
      <w:keepNext/>
      <w:keepLines/>
      <w:spacing w:before="40"/>
      <w:outlineLvl w:val="2"/>
    </w:pPr>
    <w:rPr>
      <w:rFonts w:asciiTheme="majorHAnsi" w:eastAsiaTheme="majorEastAsia" w:hAnsiTheme="majorHAnsi" w:cstheme="majorBidi"/>
      <w:color w:val="1F3763"/>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3"/>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link w:val="TekstkomentarzaZnak"/>
    <w:uiPriority w:val="99"/>
    <w:unhideWhenUsed/>
    <w:rsid w:val="085EABF6"/>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link w:val="HTML-wstpniesformatowanyZnak"/>
    <w:uiPriority w:val="99"/>
    <w:semiHidden/>
    <w:unhideWhenUsed/>
    <w:rsid w:val="085EABF6"/>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link w:val="TekstprzypisukocowegoZnak"/>
    <w:uiPriority w:val="99"/>
    <w:semiHidden/>
    <w:unhideWhenUsed/>
    <w:rsid w:val="085EABF6"/>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uiPriority w:val="1"/>
    <w:rsid w:val="085EABF6"/>
    <w:pPr>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rFonts w:eastAsia="Times New Roman"/>
      <w:sz w:val="24"/>
      <w:szCs w:val="24"/>
    </w:rPr>
  </w:style>
  <w:style w:type="paragraph" w:styleId="Akapitzlist">
    <w:name w:val="List Paragraph"/>
    <w:uiPriority w:val="34"/>
    <w:qFormat/>
    <w:rsid w:val="085EAB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2341752">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1677045">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0586467">
      <w:bodyDiv w:val="1"/>
      <w:marLeft w:val="0"/>
      <w:marRight w:val="0"/>
      <w:marTop w:val="0"/>
      <w:marBottom w:val="0"/>
      <w:divBdr>
        <w:top w:val="none" w:sz="0" w:space="0" w:color="auto"/>
        <w:left w:val="none" w:sz="0" w:space="0" w:color="auto"/>
        <w:bottom w:val="none" w:sz="0" w:space="0" w:color="auto"/>
        <w:right w:val="none" w:sz="0" w:space="0" w:color="auto"/>
      </w:divBdr>
      <w:divsChild>
        <w:div w:id="1145776894">
          <w:marLeft w:val="0"/>
          <w:marRight w:val="0"/>
          <w:marTop w:val="0"/>
          <w:marBottom w:val="0"/>
          <w:divBdr>
            <w:top w:val="none" w:sz="0" w:space="0" w:color="auto"/>
            <w:left w:val="none" w:sz="0" w:space="0" w:color="auto"/>
            <w:bottom w:val="none" w:sz="0" w:space="0" w:color="auto"/>
            <w:right w:val="none" w:sz="0" w:space="0" w:color="auto"/>
          </w:divBdr>
        </w:div>
        <w:div w:id="1971787093">
          <w:marLeft w:val="0"/>
          <w:marRight w:val="0"/>
          <w:marTop w:val="0"/>
          <w:marBottom w:val="0"/>
          <w:divBdr>
            <w:top w:val="none" w:sz="0" w:space="0" w:color="auto"/>
            <w:left w:val="none" w:sz="0" w:space="0" w:color="auto"/>
            <w:bottom w:val="none" w:sz="0" w:space="0" w:color="auto"/>
            <w:right w:val="none" w:sz="0" w:space="0" w:color="auto"/>
          </w:divBdr>
        </w:div>
        <w:div w:id="2091611066">
          <w:marLeft w:val="0"/>
          <w:marRight w:val="0"/>
          <w:marTop w:val="0"/>
          <w:marBottom w:val="0"/>
          <w:divBdr>
            <w:top w:val="none" w:sz="0" w:space="0" w:color="auto"/>
            <w:left w:val="none" w:sz="0" w:space="0" w:color="auto"/>
            <w:bottom w:val="none" w:sz="0" w:space="0" w:color="auto"/>
            <w:right w:val="none" w:sz="0" w:space="0" w:color="auto"/>
          </w:divBdr>
        </w:div>
        <w:div w:id="1313757591">
          <w:marLeft w:val="0"/>
          <w:marRight w:val="0"/>
          <w:marTop w:val="0"/>
          <w:marBottom w:val="0"/>
          <w:divBdr>
            <w:top w:val="none" w:sz="0" w:space="0" w:color="auto"/>
            <w:left w:val="none" w:sz="0" w:space="0" w:color="auto"/>
            <w:bottom w:val="none" w:sz="0" w:space="0" w:color="auto"/>
            <w:right w:val="none" w:sz="0" w:space="0" w:color="auto"/>
          </w:divBdr>
        </w:div>
      </w:divsChild>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58665102">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34049003">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83317727">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395402565">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4471227">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08326589">
      <w:bodyDiv w:val="1"/>
      <w:marLeft w:val="0"/>
      <w:marRight w:val="0"/>
      <w:marTop w:val="0"/>
      <w:marBottom w:val="0"/>
      <w:divBdr>
        <w:top w:val="none" w:sz="0" w:space="0" w:color="auto"/>
        <w:left w:val="none" w:sz="0" w:space="0" w:color="auto"/>
        <w:bottom w:val="none" w:sz="0" w:space="0" w:color="auto"/>
        <w:right w:val="none" w:sz="0" w:space="0" w:color="auto"/>
      </w:divBdr>
      <w:divsChild>
        <w:div w:id="770668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3637723">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910703">
          <w:blockQuote w:val="1"/>
          <w:marLeft w:val="720"/>
          <w:marRight w:val="720"/>
          <w:marTop w:val="100"/>
          <w:marBottom w:val="100"/>
          <w:divBdr>
            <w:top w:val="none" w:sz="0" w:space="0" w:color="auto"/>
            <w:left w:val="none" w:sz="0" w:space="0" w:color="auto"/>
            <w:bottom w:val="none" w:sz="0" w:space="0" w:color="auto"/>
            <w:right w:val="none" w:sz="0" w:space="0" w:color="auto"/>
          </w:divBdr>
        </w:div>
        <w:div w:id="53623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00990113">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8049104">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0248425">
      <w:bodyDiv w:val="1"/>
      <w:marLeft w:val="0"/>
      <w:marRight w:val="0"/>
      <w:marTop w:val="0"/>
      <w:marBottom w:val="0"/>
      <w:divBdr>
        <w:top w:val="none" w:sz="0" w:space="0" w:color="auto"/>
        <w:left w:val="none" w:sz="0" w:space="0" w:color="auto"/>
        <w:bottom w:val="none" w:sz="0" w:space="0" w:color="auto"/>
        <w:right w:val="none" w:sz="0" w:space="0" w:color="auto"/>
      </w:divBdr>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450591">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20680381">
      <w:bodyDiv w:val="1"/>
      <w:marLeft w:val="0"/>
      <w:marRight w:val="0"/>
      <w:marTop w:val="0"/>
      <w:marBottom w:val="0"/>
      <w:divBdr>
        <w:top w:val="none" w:sz="0" w:space="0" w:color="auto"/>
        <w:left w:val="none" w:sz="0" w:space="0" w:color="auto"/>
        <w:bottom w:val="none" w:sz="0" w:space="0" w:color="auto"/>
        <w:right w:val="none" w:sz="0" w:space="0" w:color="auto"/>
      </w:divBdr>
      <w:divsChild>
        <w:div w:id="1812867043">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2863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54431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106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70846">
      <w:bodyDiv w:val="1"/>
      <w:marLeft w:val="0"/>
      <w:marRight w:val="0"/>
      <w:marTop w:val="0"/>
      <w:marBottom w:val="0"/>
      <w:divBdr>
        <w:top w:val="none" w:sz="0" w:space="0" w:color="auto"/>
        <w:left w:val="none" w:sz="0" w:space="0" w:color="auto"/>
        <w:bottom w:val="none" w:sz="0" w:space="0" w:color="auto"/>
        <w:right w:val="none" w:sz="0" w:space="0" w:color="auto"/>
      </w:divBdr>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3377789">
      <w:bodyDiv w:val="1"/>
      <w:marLeft w:val="0"/>
      <w:marRight w:val="0"/>
      <w:marTop w:val="0"/>
      <w:marBottom w:val="0"/>
      <w:divBdr>
        <w:top w:val="none" w:sz="0" w:space="0" w:color="auto"/>
        <w:left w:val="none" w:sz="0" w:space="0" w:color="auto"/>
        <w:bottom w:val="none" w:sz="0" w:space="0" w:color="auto"/>
        <w:right w:val="none" w:sz="0" w:space="0" w:color="auto"/>
      </w:divBdr>
      <w:divsChild>
        <w:div w:id="932978447">
          <w:marLeft w:val="0"/>
          <w:marRight w:val="0"/>
          <w:marTop w:val="0"/>
          <w:marBottom w:val="0"/>
          <w:divBdr>
            <w:top w:val="none" w:sz="0" w:space="0" w:color="auto"/>
            <w:left w:val="none" w:sz="0" w:space="0" w:color="auto"/>
            <w:bottom w:val="none" w:sz="0" w:space="0" w:color="auto"/>
            <w:right w:val="none" w:sz="0" w:space="0" w:color="auto"/>
          </w:divBdr>
        </w:div>
        <w:div w:id="372508657">
          <w:marLeft w:val="0"/>
          <w:marRight w:val="0"/>
          <w:marTop w:val="0"/>
          <w:marBottom w:val="0"/>
          <w:divBdr>
            <w:top w:val="none" w:sz="0" w:space="0" w:color="auto"/>
            <w:left w:val="none" w:sz="0" w:space="0" w:color="auto"/>
            <w:bottom w:val="none" w:sz="0" w:space="0" w:color="auto"/>
            <w:right w:val="none" w:sz="0" w:space="0" w:color="auto"/>
          </w:divBdr>
        </w:div>
        <w:div w:id="1071318190">
          <w:marLeft w:val="0"/>
          <w:marRight w:val="0"/>
          <w:marTop w:val="0"/>
          <w:marBottom w:val="0"/>
          <w:divBdr>
            <w:top w:val="none" w:sz="0" w:space="0" w:color="auto"/>
            <w:left w:val="none" w:sz="0" w:space="0" w:color="auto"/>
            <w:bottom w:val="none" w:sz="0" w:space="0" w:color="auto"/>
            <w:right w:val="none" w:sz="0" w:space="0" w:color="auto"/>
          </w:divBdr>
        </w:div>
        <w:div w:id="54567750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59025403">
      <w:bodyDiv w:val="1"/>
      <w:marLeft w:val="0"/>
      <w:marRight w:val="0"/>
      <w:marTop w:val="0"/>
      <w:marBottom w:val="0"/>
      <w:divBdr>
        <w:top w:val="none" w:sz="0" w:space="0" w:color="auto"/>
        <w:left w:val="none" w:sz="0" w:space="0" w:color="auto"/>
        <w:bottom w:val="none" w:sz="0" w:space="0" w:color="auto"/>
        <w:right w:val="none" w:sz="0" w:space="0" w:color="auto"/>
      </w:divBdr>
      <w:divsChild>
        <w:div w:id="17604428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32693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25121055">
          <w:blockQuote w:val="1"/>
          <w:marLeft w:val="720"/>
          <w:marRight w:val="720"/>
          <w:marTop w:val="100"/>
          <w:marBottom w:val="100"/>
          <w:divBdr>
            <w:top w:val="none" w:sz="0" w:space="0" w:color="auto"/>
            <w:left w:val="none" w:sz="0" w:space="0" w:color="auto"/>
            <w:bottom w:val="none" w:sz="0" w:space="0" w:color="auto"/>
            <w:right w:val="none" w:sz="0" w:space="0" w:color="auto"/>
          </w:divBdr>
        </w:div>
        <w:div w:id="16915646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0548282">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0387">
      <w:bodyDiv w:val="1"/>
      <w:marLeft w:val="0"/>
      <w:marRight w:val="0"/>
      <w:marTop w:val="0"/>
      <w:marBottom w:val="0"/>
      <w:divBdr>
        <w:top w:val="none" w:sz="0" w:space="0" w:color="auto"/>
        <w:left w:val="none" w:sz="0" w:space="0" w:color="auto"/>
        <w:bottom w:val="none" w:sz="0" w:space="0" w:color="auto"/>
        <w:right w:val="none" w:sz="0" w:space="0" w:color="auto"/>
      </w:divBdr>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86759823">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1012619">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16274514">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74662678">
      <w:bodyDiv w:val="1"/>
      <w:marLeft w:val="0"/>
      <w:marRight w:val="0"/>
      <w:marTop w:val="0"/>
      <w:marBottom w:val="0"/>
      <w:divBdr>
        <w:top w:val="none" w:sz="0" w:space="0" w:color="auto"/>
        <w:left w:val="none" w:sz="0" w:space="0" w:color="auto"/>
        <w:bottom w:val="none" w:sz="0" w:space="0" w:color="auto"/>
        <w:right w:val="none" w:sz="0" w:space="0" w:color="auto"/>
      </w:divBdr>
      <w:divsChild>
        <w:div w:id="1180704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899784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9921007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575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06312913">
      <w:bodyDiv w:val="1"/>
      <w:marLeft w:val="0"/>
      <w:marRight w:val="0"/>
      <w:marTop w:val="0"/>
      <w:marBottom w:val="0"/>
      <w:divBdr>
        <w:top w:val="none" w:sz="0" w:space="0" w:color="auto"/>
        <w:left w:val="none" w:sz="0" w:space="0" w:color="auto"/>
        <w:bottom w:val="none" w:sz="0" w:space="0" w:color="auto"/>
        <w:right w:val="none" w:sz="0" w:space="0" w:color="auto"/>
      </w:divBdr>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0195560">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76043268">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1813186">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0087916">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6143756">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antarcangelofestiv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rcangelofestiva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2.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3.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1219</Words>
  <Characters>7319</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5</cp:revision>
  <dcterms:created xsi:type="dcterms:W3CDTF">2026-07-03T09:10:00Z</dcterms:created>
  <dcterms:modified xsi:type="dcterms:W3CDTF">2026-07-03T09:17:00Z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